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D2" w:rsidRPr="00BB4F62" w:rsidRDefault="00EB5ED2" w:rsidP="00EB5ED2">
      <w:pPr>
        <w:jc w:val="center"/>
        <w:rPr>
          <w:b/>
          <w:lang w:val="sr-Cyrl-CS"/>
        </w:rPr>
      </w:pPr>
      <w:r w:rsidRPr="00BB4F62">
        <w:rPr>
          <w:b/>
          <w:lang w:val="sr-Cyrl-CS"/>
        </w:rPr>
        <w:t>Писана припрема за реализацију часа из Православне вјеронауке</w:t>
      </w:r>
    </w:p>
    <w:p w:rsidR="00EB5ED2" w:rsidRDefault="00EB5ED2" w:rsidP="00EB5ED2">
      <w:pPr>
        <w:jc w:val="both"/>
        <w:rPr>
          <w:lang w:val="sr-Cyrl-CS"/>
        </w:rPr>
      </w:pPr>
    </w:p>
    <w:p w:rsidR="00EB5ED2" w:rsidRDefault="00EB5ED2" w:rsidP="00EB5ED2">
      <w:pPr>
        <w:jc w:val="both"/>
        <w:rPr>
          <w:lang w:val="sr-Cyrl-CS"/>
        </w:rPr>
      </w:pPr>
    </w:p>
    <w:p w:rsidR="00EB5ED2" w:rsidRDefault="00EB5ED2" w:rsidP="00A30180">
      <w:pPr>
        <w:jc w:val="both"/>
        <w:rPr>
          <w:lang w:val="sr-Cyrl-CS"/>
        </w:rPr>
      </w:pPr>
      <w:r>
        <w:rPr>
          <w:lang w:val="sr-Cyrl-CS"/>
        </w:rPr>
        <w:t>Основна школа: ''Доситеј Обрадовић'' Суво Поље</w:t>
      </w:r>
    </w:p>
    <w:p w:rsidR="00EB5ED2" w:rsidRDefault="00EB5ED2" w:rsidP="00A30180">
      <w:pPr>
        <w:rPr>
          <w:lang w:val="sr-Cyrl-CS"/>
        </w:rPr>
      </w:pPr>
      <w:r>
        <w:rPr>
          <w:lang w:val="sr-Cyrl-CS"/>
        </w:rPr>
        <w:t xml:space="preserve">Вјероучитељ: </w:t>
      </w:r>
      <w:r>
        <w:rPr>
          <w:lang w:val="sr-Cyrl-BA"/>
        </w:rPr>
        <w:t>протојереј Миладин Кршић</w:t>
      </w:r>
    </w:p>
    <w:p w:rsidR="00EB5ED2" w:rsidRDefault="00EB5ED2" w:rsidP="00EB5ED2">
      <w:pPr>
        <w:jc w:val="both"/>
        <w:rPr>
          <w:lang w:val="sr-Cyrl-CS"/>
        </w:rPr>
      </w:pPr>
      <w:r>
        <w:rPr>
          <w:lang w:val="sr-Cyrl-CS"/>
        </w:rPr>
        <w:t>Наставни предмет: Православна вјеронаука</w:t>
      </w:r>
    </w:p>
    <w:p w:rsidR="00EB5ED2" w:rsidRDefault="00EB5ED2" w:rsidP="00A30180">
      <w:pPr>
        <w:tabs>
          <w:tab w:val="left" w:pos="2895"/>
        </w:tabs>
        <w:jc w:val="both"/>
        <w:rPr>
          <w:lang w:val="sr-Cyrl-CS"/>
        </w:rPr>
      </w:pPr>
      <w:r>
        <w:rPr>
          <w:lang w:val="sr-Cyrl-CS"/>
        </w:rPr>
        <w:t xml:space="preserve">Разред: </w:t>
      </w:r>
      <w:r>
        <w:t>V</w:t>
      </w:r>
      <w:r w:rsidR="00A30180">
        <w:tab/>
      </w:r>
    </w:p>
    <w:p w:rsidR="00EB5ED2" w:rsidRDefault="00EB5ED2" w:rsidP="00A30180">
      <w:pPr>
        <w:jc w:val="both"/>
        <w:rPr>
          <w:lang w:val="sr-Cyrl-CS"/>
        </w:rPr>
      </w:pPr>
      <w:r>
        <w:rPr>
          <w:lang w:val="sr-Cyrl-CS"/>
        </w:rPr>
        <w:t xml:space="preserve">Наставна тема: </w:t>
      </w:r>
      <w:r>
        <w:rPr>
          <w:lang w:val="sr-Cyrl-BA"/>
        </w:rPr>
        <w:t>Сакрални предмети и богослужбене књиге</w:t>
      </w:r>
    </w:p>
    <w:p w:rsidR="00EB5ED2" w:rsidRDefault="00EB5ED2" w:rsidP="00EB5ED2">
      <w:pPr>
        <w:pStyle w:val="NoSpacing"/>
        <w:rPr>
          <w:lang w:val="sr-Cyrl-CS"/>
        </w:rPr>
      </w:pPr>
      <w:r>
        <w:rPr>
          <w:lang w:val="sr-Cyrl-CS"/>
        </w:rPr>
        <w:t>Наставна ј</w:t>
      </w:r>
      <w:r w:rsidR="00A06162">
        <w:rPr>
          <w:lang w:val="sr-Cyrl-CS"/>
        </w:rPr>
        <w:t xml:space="preserve">единица: </w:t>
      </w:r>
      <w:r w:rsidR="00A06162" w:rsidRPr="00A30180">
        <w:rPr>
          <w:b/>
          <w:lang w:val="sr-Cyrl-BA"/>
        </w:rPr>
        <w:t>Сакрални предмети и богослужбене књиге</w:t>
      </w:r>
    </w:p>
    <w:p w:rsidR="00EB5ED2" w:rsidRDefault="009448EC" w:rsidP="00A30180">
      <w:pPr>
        <w:pStyle w:val="NoSpacing"/>
        <w:rPr>
          <w:lang w:val="sr-Cyrl-CS"/>
        </w:rPr>
      </w:pPr>
      <w:r>
        <w:rPr>
          <w:lang w:val="sr-Cyrl-CS"/>
        </w:rPr>
        <w:t>Тип часа: с</w:t>
      </w:r>
      <w:r w:rsidR="00EB5ED2">
        <w:rPr>
          <w:lang w:val="sr-Cyrl-CS"/>
        </w:rPr>
        <w:t>истематизација</w:t>
      </w:r>
    </w:p>
    <w:p w:rsidR="00EB5ED2" w:rsidRDefault="00965646" w:rsidP="00EB5ED2">
      <w:pPr>
        <w:rPr>
          <w:lang w:val="sr-Cyrl-CS"/>
        </w:rPr>
      </w:pPr>
      <w:r>
        <w:rPr>
          <w:lang w:val="sr-Cyrl-CS"/>
        </w:rPr>
        <w:t xml:space="preserve">Циљ </w:t>
      </w:r>
      <w:r w:rsidR="00C25EC0">
        <w:rPr>
          <w:lang w:val="sr-Cyrl-CS"/>
        </w:rPr>
        <w:t xml:space="preserve">часа: </w:t>
      </w:r>
      <w:r w:rsidR="009448EC">
        <w:rPr>
          <w:lang w:val="sr-Latn-CS"/>
        </w:rPr>
        <w:t>п</w:t>
      </w:r>
      <w:r w:rsidR="00EB5ED2">
        <w:rPr>
          <w:lang w:val="sr-Cyrl-CS"/>
        </w:rPr>
        <w:t xml:space="preserve">римјена стеченог </w:t>
      </w:r>
      <w:r w:rsidR="00915730">
        <w:rPr>
          <w:lang w:val="sr-Cyrl-CS"/>
        </w:rPr>
        <w:t>знања, систематизација градива наставне т</w:t>
      </w:r>
      <w:r w:rsidR="00EB5ED2">
        <w:rPr>
          <w:lang w:val="sr-Cyrl-CS"/>
        </w:rPr>
        <w:t>еме бр. 3.</w:t>
      </w:r>
    </w:p>
    <w:p w:rsidR="00EB5ED2" w:rsidRDefault="00EB5ED2" w:rsidP="00EB5ED2">
      <w:pPr>
        <w:rPr>
          <w:lang w:val="sr-Cyrl-CS"/>
        </w:rPr>
      </w:pPr>
    </w:p>
    <w:p w:rsidR="00EB5ED2" w:rsidRDefault="00EB5ED2" w:rsidP="00EB5ED2">
      <w:pPr>
        <w:rPr>
          <w:lang w:val="sr-Latn-CS"/>
        </w:rPr>
      </w:pPr>
      <w:r>
        <w:rPr>
          <w:lang w:val="sr-Cyrl-CS"/>
        </w:rPr>
        <w:t xml:space="preserve">Задаци: </w:t>
      </w:r>
    </w:p>
    <w:p w:rsidR="00EB5ED2" w:rsidRDefault="009448EC" w:rsidP="00EB5ED2">
      <w:pPr>
        <w:rPr>
          <w:lang w:val="sr-Cyrl-CS"/>
        </w:rPr>
      </w:pPr>
      <w:r>
        <w:rPr>
          <w:lang w:val="sr-Cyrl-CS"/>
        </w:rPr>
        <w:t>а) Образовни : п</w:t>
      </w:r>
      <w:r w:rsidR="00EB5ED2">
        <w:rPr>
          <w:lang w:val="sr-Cyrl-CS"/>
        </w:rPr>
        <w:t>ровјера степена усвојености градива</w:t>
      </w:r>
    </w:p>
    <w:p w:rsidR="00EB5ED2" w:rsidRDefault="009448EC" w:rsidP="00EB5ED2">
      <w:pPr>
        <w:rPr>
          <w:lang w:val="sr-Cyrl-CS"/>
        </w:rPr>
      </w:pPr>
      <w:r>
        <w:rPr>
          <w:lang w:val="sr-Cyrl-CS"/>
        </w:rPr>
        <w:t>б) Функционални: р</w:t>
      </w:r>
      <w:r w:rsidR="00EB5ED2">
        <w:rPr>
          <w:lang w:val="sr-Cyrl-CS"/>
        </w:rPr>
        <w:t>азвијање логичког мишљења и закључивања, формирање правилног и активно</w:t>
      </w:r>
      <w:r w:rsidR="007D6343">
        <w:rPr>
          <w:lang w:val="sr-Cyrl-CS"/>
        </w:rPr>
        <w:t>г</w:t>
      </w:r>
      <w:r w:rsidR="00EB5ED2">
        <w:rPr>
          <w:lang w:val="sr-Cyrl-CS"/>
        </w:rPr>
        <w:t xml:space="preserve"> односа према учењу користећи стечена знања</w:t>
      </w:r>
    </w:p>
    <w:p w:rsidR="00EB5ED2" w:rsidRDefault="009448EC" w:rsidP="00EB5ED2">
      <w:pPr>
        <w:rPr>
          <w:lang w:val="sr-Cyrl-CS"/>
        </w:rPr>
      </w:pPr>
      <w:r>
        <w:rPr>
          <w:lang w:val="sr-Cyrl-CS"/>
        </w:rPr>
        <w:t>в) Васпитни: р</w:t>
      </w:r>
      <w:r w:rsidR="00EB5ED2">
        <w:rPr>
          <w:lang w:val="sr-Cyrl-CS"/>
        </w:rPr>
        <w:t>азвијање такмичарског духа</w:t>
      </w:r>
      <w:r w:rsidR="00965646">
        <w:rPr>
          <w:lang w:val="sr-Cyrl-CS"/>
        </w:rPr>
        <w:t>, развијање навике рада у тиму</w:t>
      </w:r>
    </w:p>
    <w:p w:rsidR="00EB5ED2" w:rsidRDefault="00EB5ED2" w:rsidP="00EB5ED2">
      <w:pPr>
        <w:pStyle w:val="NoSpacing"/>
        <w:rPr>
          <w:lang w:val="sr-Cyrl-CS"/>
        </w:rPr>
      </w:pPr>
    </w:p>
    <w:p w:rsidR="00EB5ED2" w:rsidRDefault="009448EC" w:rsidP="00EB5ED2">
      <w:pPr>
        <w:pStyle w:val="NoSpacing"/>
        <w:rPr>
          <w:lang w:val="sr-Cyrl-CS"/>
        </w:rPr>
      </w:pPr>
      <w:r>
        <w:rPr>
          <w:lang w:val="sr-Cyrl-CS"/>
        </w:rPr>
        <w:t>Облик рада: р</w:t>
      </w:r>
      <w:r w:rsidR="00965646">
        <w:rPr>
          <w:lang w:val="sr-Cyrl-CS"/>
        </w:rPr>
        <w:t>ад у групи</w:t>
      </w:r>
    </w:p>
    <w:p w:rsidR="00EB5ED2" w:rsidRDefault="00EB5ED2" w:rsidP="00EB5ED2">
      <w:pPr>
        <w:pStyle w:val="NoSpacing"/>
        <w:rPr>
          <w:lang w:val="sr-Cyrl-CS"/>
        </w:rPr>
      </w:pPr>
      <w:r>
        <w:rPr>
          <w:lang w:val="sr-Cyrl-CS"/>
        </w:rPr>
        <w:t xml:space="preserve">Наставне методе: </w:t>
      </w:r>
      <w:r w:rsidR="009448EC">
        <w:rPr>
          <w:lang w:val="sr-Cyrl-CS"/>
        </w:rPr>
        <w:t>д</w:t>
      </w:r>
      <w:r w:rsidR="00915730">
        <w:rPr>
          <w:lang w:val="sr-Cyrl-CS"/>
        </w:rPr>
        <w:t>ијалог, м</w:t>
      </w:r>
      <w:r>
        <w:rPr>
          <w:lang w:val="sr-Cyrl-CS"/>
        </w:rPr>
        <w:t>етода разговора</w:t>
      </w:r>
      <w:r w:rsidR="007D6343">
        <w:rPr>
          <w:lang w:val="sr-Cyrl-CS"/>
        </w:rPr>
        <w:t xml:space="preserve">, </w:t>
      </w:r>
      <w:r w:rsidR="00915730">
        <w:rPr>
          <w:lang w:val="sr-Cyrl-CS"/>
        </w:rPr>
        <w:t>демонст</w:t>
      </w:r>
      <w:r w:rsidR="00965646">
        <w:rPr>
          <w:lang w:val="sr-Cyrl-CS"/>
        </w:rPr>
        <w:t>р</w:t>
      </w:r>
      <w:r w:rsidR="00915730">
        <w:rPr>
          <w:lang w:val="sr-Cyrl-CS"/>
        </w:rPr>
        <w:t>а</w:t>
      </w:r>
      <w:r w:rsidR="00C25EC0">
        <w:rPr>
          <w:lang w:val="sr-Cyrl-CS"/>
        </w:rPr>
        <w:t>тивно-илустративна</w:t>
      </w:r>
      <w:r w:rsidR="00965646">
        <w:rPr>
          <w:lang w:val="sr-Cyrl-CS"/>
        </w:rPr>
        <w:t xml:space="preserve"> метода</w:t>
      </w:r>
    </w:p>
    <w:p w:rsidR="00EB5ED2" w:rsidRDefault="009448EC" w:rsidP="00EB5ED2">
      <w:pPr>
        <w:pStyle w:val="NoSpacing"/>
        <w:rPr>
          <w:lang w:val="sr-Cyrl-CS"/>
        </w:rPr>
      </w:pPr>
      <w:r>
        <w:rPr>
          <w:lang w:val="sr-Cyrl-CS"/>
        </w:rPr>
        <w:t>Наставна средства: у</w:t>
      </w:r>
      <w:r w:rsidR="00EB5ED2">
        <w:rPr>
          <w:lang w:val="sr-Cyrl-CS"/>
        </w:rPr>
        <w:t>џбеник</w:t>
      </w:r>
      <w:r w:rsidR="00965646">
        <w:rPr>
          <w:lang w:val="sr-Cyrl-CS"/>
        </w:rPr>
        <w:t xml:space="preserve">, </w:t>
      </w:r>
      <w:r w:rsidR="00EA653C">
        <w:rPr>
          <w:lang w:val="sr-Cyrl-CS"/>
        </w:rPr>
        <w:t>плакат</w:t>
      </w:r>
      <w:r w:rsidR="007D6343">
        <w:rPr>
          <w:lang w:val="sr-Cyrl-CS"/>
        </w:rPr>
        <w:t>, наставна питања</w:t>
      </w:r>
    </w:p>
    <w:p w:rsidR="00EB5ED2" w:rsidRDefault="00EB5ED2" w:rsidP="00A30180">
      <w:pPr>
        <w:pStyle w:val="NoSpacing"/>
        <w:rPr>
          <w:lang w:val="sr-Cyrl-CS"/>
        </w:rPr>
      </w:pPr>
      <w:r>
        <w:rPr>
          <w:lang w:val="sr-Cyrl-CS"/>
        </w:rPr>
        <w:t>Корелација: Ликовна култура</w:t>
      </w:r>
    </w:p>
    <w:p w:rsidR="00A30180" w:rsidRDefault="00A30180" w:rsidP="00A30180">
      <w:pPr>
        <w:pStyle w:val="NoSpacing"/>
        <w:rPr>
          <w:lang w:val="sr-Cyrl-CS"/>
        </w:rPr>
      </w:pPr>
    </w:p>
    <w:p w:rsidR="00EB5ED2" w:rsidRDefault="00EB5ED2" w:rsidP="00EB5ED2">
      <w:pPr>
        <w:rPr>
          <w:lang w:val="sr-Cyrl-CS"/>
        </w:rPr>
      </w:pPr>
      <w:r>
        <w:rPr>
          <w:lang w:val="sr-Cyrl-CS"/>
        </w:rPr>
        <w:t>Временска динамика:</w:t>
      </w:r>
    </w:p>
    <w:p w:rsidR="00A30180" w:rsidRDefault="00A30180" w:rsidP="00EB5ED2">
      <w:pPr>
        <w:rPr>
          <w:lang w:val="sr-Cyrl-CS"/>
        </w:rPr>
      </w:pPr>
    </w:p>
    <w:p w:rsidR="00A30180" w:rsidRDefault="00EB5ED2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-увод (</w:t>
      </w:r>
      <w:r>
        <w:rPr>
          <w:lang w:val="sr-Cyrl-BA"/>
        </w:rPr>
        <w:t>5</w:t>
      </w:r>
      <w:r>
        <w:rPr>
          <w:lang w:val="sr-Cyrl-CS"/>
        </w:rPr>
        <w:t xml:space="preserve"> минута)</w:t>
      </w:r>
      <w:r w:rsidR="00A30180">
        <w:rPr>
          <w:lang w:val="sr-Cyrl-CS"/>
        </w:rPr>
        <w:t xml:space="preserve"> </w:t>
      </w:r>
    </w:p>
    <w:p w:rsidR="00EB5ED2" w:rsidRDefault="00EB5ED2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-главни дио часа (</w:t>
      </w:r>
      <w:r w:rsidR="00123676">
        <w:rPr>
          <w:lang w:val="sr-Cyrl-BA"/>
        </w:rPr>
        <w:t>30</w:t>
      </w:r>
      <w:r>
        <w:rPr>
          <w:lang w:val="sr-Cyrl-CS"/>
        </w:rPr>
        <w:t xml:space="preserve"> минута)</w:t>
      </w:r>
    </w:p>
    <w:p w:rsidR="00EB5ED2" w:rsidRDefault="00123676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-завршни дио часа (10</w:t>
      </w:r>
      <w:r w:rsidR="00EB5ED2">
        <w:rPr>
          <w:lang w:val="sr-Cyrl-CS"/>
        </w:rPr>
        <w:t xml:space="preserve"> минута)</w:t>
      </w:r>
    </w:p>
    <w:p w:rsidR="00EB5ED2" w:rsidRDefault="00EB5ED2" w:rsidP="00EB5ED2">
      <w:pPr>
        <w:spacing w:line="360" w:lineRule="auto"/>
        <w:jc w:val="center"/>
        <w:rPr>
          <w:lang w:val="sr-Cyrl-CS"/>
        </w:rPr>
      </w:pPr>
    </w:p>
    <w:p w:rsidR="00EB5ED2" w:rsidRDefault="00EB5ED2" w:rsidP="00EB5ED2">
      <w:pPr>
        <w:spacing w:line="360" w:lineRule="auto"/>
        <w:jc w:val="center"/>
        <w:rPr>
          <w:b/>
          <w:lang w:val="sr-Cyrl-CS"/>
        </w:rPr>
      </w:pPr>
    </w:p>
    <w:p w:rsidR="006A0FC3" w:rsidRDefault="006A0FC3" w:rsidP="00EB5ED2">
      <w:pPr>
        <w:spacing w:line="360" w:lineRule="auto"/>
        <w:jc w:val="center"/>
        <w:rPr>
          <w:b/>
          <w:lang w:val="sr-Cyrl-CS"/>
        </w:rPr>
      </w:pPr>
      <w:bookmarkStart w:id="0" w:name="_GoBack"/>
      <w:bookmarkEnd w:id="0"/>
    </w:p>
    <w:p w:rsidR="00EB5ED2" w:rsidRPr="00BB4F62" w:rsidRDefault="00EB5ED2" w:rsidP="00EB5ED2">
      <w:pPr>
        <w:spacing w:line="360" w:lineRule="auto"/>
        <w:jc w:val="center"/>
        <w:rPr>
          <w:b/>
          <w:lang w:val="sr-Cyrl-CS"/>
        </w:rPr>
      </w:pPr>
      <w:r w:rsidRPr="00BB4F62">
        <w:rPr>
          <w:b/>
          <w:lang w:val="sr-Cyrl-CS"/>
        </w:rPr>
        <w:t>Организација и структура часа</w:t>
      </w:r>
    </w:p>
    <w:p w:rsidR="00EB5ED2" w:rsidRPr="00BB4F62" w:rsidRDefault="00EB5ED2" w:rsidP="00EB5ED2">
      <w:pPr>
        <w:spacing w:line="360" w:lineRule="auto"/>
        <w:jc w:val="center"/>
        <w:rPr>
          <w:b/>
          <w:lang w:val="sr-Cyrl-CS"/>
        </w:rPr>
      </w:pPr>
      <w:r w:rsidRPr="00BB4F62">
        <w:rPr>
          <w:b/>
          <w:lang w:val="sr-Cyrl-CS"/>
        </w:rPr>
        <w:t>-Ток рада-</w:t>
      </w:r>
    </w:p>
    <w:p w:rsidR="00EB5ED2" w:rsidRDefault="00EB5ED2" w:rsidP="00EB5ED2">
      <w:pPr>
        <w:spacing w:line="360" w:lineRule="auto"/>
        <w:jc w:val="both"/>
        <w:rPr>
          <w:lang w:val="sr-Cyrl-CS"/>
        </w:rPr>
      </w:pPr>
      <w:r>
        <w:rPr>
          <w:u w:val="single"/>
          <w:lang w:val="sr-Cyrl-CS"/>
        </w:rPr>
        <w:t>Увод:</w:t>
      </w:r>
    </w:p>
    <w:p w:rsidR="00EB5ED2" w:rsidRDefault="00EB5ED2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-упо</w:t>
      </w:r>
      <w:r w:rsidR="006A0660">
        <w:rPr>
          <w:lang w:val="sr-Cyrl-CS"/>
        </w:rPr>
        <w:t xml:space="preserve">знавање ученика са начином рада; </w:t>
      </w:r>
      <w:r w:rsidR="00EA653C">
        <w:rPr>
          <w:lang w:val="sr-Cyrl-CS"/>
        </w:rPr>
        <w:t xml:space="preserve">свака група добија </w:t>
      </w:r>
      <w:r w:rsidR="006C1423">
        <w:rPr>
          <w:lang w:val="sr-Cyrl-CS"/>
        </w:rPr>
        <w:t xml:space="preserve">одређени задатак, </w:t>
      </w:r>
      <w:r w:rsidR="00D6730D">
        <w:rPr>
          <w:lang w:val="sr-Cyrl-CS"/>
        </w:rPr>
        <w:t xml:space="preserve">у сваком задатку </w:t>
      </w:r>
      <w:r w:rsidR="00EA653C">
        <w:rPr>
          <w:lang w:val="sr-Cyrl-CS"/>
        </w:rPr>
        <w:t>је предвиђен</w:t>
      </w:r>
      <w:r w:rsidR="00D6730D">
        <w:rPr>
          <w:lang w:val="sr-Cyrl-CS"/>
        </w:rPr>
        <w:t>о 10. питања</w:t>
      </w:r>
      <w:r w:rsidR="007D6343">
        <w:rPr>
          <w:lang w:val="sr-Cyrl-CS"/>
        </w:rPr>
        <w:t xml:space="preserve">, и </w:t>
      </w:r>
      <w:r w:rsidR="00D6730D">
        <w:rPr>
          <w:lang w:val="sr-Cyrl-CS"/>
        </w:rPr>
        <w:t>свако питање се бодује са 10. б</w:t>
      </w:r>
      <w:r w:rsidR="00EA653C">
        <w:rPr>
          <w:lang w:val="sr-Cyrl-CS"/>
        </w:rPr>
        <w:t>одова</w:t>
      </w:r>
      <w:r w:rsidR="00D6730D">
        <w:rPr>
          <w:lang w:val="sr-Cyrl-CS"/>
        </w:rPr>
        <w:t>, максимално</w:t>
      </w:r>
      <w:r w:rsidR="00EA653C">
        <w:rPr>
          <w:lang w:val="sr-Cyrl-CS"/>
        </w:rPr>
        <w:t xml:space="preserve"> 100</w:t>
      </w:r>
      <w:r w:rsidR="00D6730D">
        <w:rPr>
          <w:lang w:val="sr-Cyrl-CS"/>
        </w:rPr>
        <w:t xml:space="preserve"> бодова</w:t>
      </w:r>
      <w:r w:rsidR="006C1423">
        <w:rPr>
          <w:lang w:val="sr-Cyrl-CS"/>
        </w:rPr>
        <w:t>, на крају се сабирају резултати и проглашава се побједник</w:t>
      </w:r>
    </w:p>
    <w:p w:rsidR="00EB5ED2" w:rsidRDefault="00EB5ED2" w:rsidP="00EB5ED2">
      <w:pPr>
        <w:spacing w:line="360" w:lineRule="auto"/>
        <w:jc w:val="both"/>
        <w:rPr>
          <w:u w:val="single"/>
          <w:lang w:val="sr-Cyrl-CS"/>
        </w:rPr>
      </w:pPr>
      <w:r>
        <w:rPr>
          <w:u w:val="single"/>
          <w:lang w:val="sr-Cyrl-CS"/>
        </w:rPr>
        <w:t>Главни дио часа:</w:t>
      </w:r>
    </w:p>
    <w:p w:rsidR="00915730" w:rsidRDefault="00EB5ED2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15730">
        <w:rPr>
          <w:lang w:val="sr-Cyrl-CS"/>
        </w:rPr>
        <w:t>Наставник води ученике кроз задат</w:t>
      </w:r>
      <w:r w:rsidR="00123676">
        <w:rPr>
          <w:lang w:val="sr-Cyrl-CS"/>
        </w:rPr>
        <w:t>ке</w:t>
      </w:r>
      <w:r w:rsidR="00915730">
        <w:rPr>
          <w:lang w:val="sr-Cyrl-CS"/>
        </w:rPr>
        <w:t>, биљежи резултате рада ученика</w:t>
      </w:r>
    </w:p>
    <w:p w:rsidR="00915730" w:rsidRDefault="00915730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 Ученици сарађују у тиму и рјешавају задатке</w:t>
      </w:r>
    </w:p>
    <w:p w:rsidR="008F393B" w:rsidRDefault="00915730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6A0660">
        <w:rPr>
          <w:lang w:val="sr-Cyrl-CS"/>
        </w:rPr>
        <w:t>Прва група треба да објасни ш</w:t>
      </w:r>
      <w:r w:rsidR="00EB5ED2">
        <w:rPr>
          <w:lang w:val="sr-Cyrl-CS"/>
        </w:rPr>
        <w:t>та су С</w:t>
      </w:r>
      <w:r w:rsidR="006A0660">
        <w:rPr>
          <w:lang w:val="sr-Cyrl-CS"/>
        </w:rPr>
        <w:t xml:space="preserve">вете сасуде? Ученици </w:t>
      </w:r>
      <w:r w:rsidR="000B2ACA">
        <w:rPr>
          <w:lang w:val="sr-Cyrl-CS"/>
        </w:rPr>
        <w:t xml:space="preserve">одговарају </w:t>
      </w:r>
      <w:r w:rsidR="006A0660">
        <w:rPr>
          <w:lang w:val="sr-Cyrl-CS"/>
        </w:rPr>
        <w:t xml:space="preserve">на </w:t>
      </w:r>
      <w:r w:rsidR="000B2ACA">
        <w:rPr>
          <w:lang w:val="sr-Cyrl-CS"/>
        </w:rPr>
        <w:t xml:space="preserve">питања и на </w:t>
      </w:r>
      <w:r w:rsidR="006A0660">
        <w:rPr>
          <w:lang w:val="sr-Cyrl-CS"/>
        </w:rPr>
        <w:t>плакату</w:t>
      </w:r>
      <w:r w:rsidR="00EB5ED2">
        <w:rPr>
          <w:lang w:val="sr-Cyrl-CS"/>
        </w:rPr>
        <w:t xml:space="preserve"> </w:t>
      </w:r>
      <w:r w:rsidR="006A0660">
        <w:rPr>
          <w:lang w:val="sr-Cyrl-CS"/>
        </w:rPr>
        <w:t>препознају Св. сасуде, те објашњавају намјену</w:t>
      </w:r>
      <w:r w:rsidR="00EB5ED2">
        <w:rPr>
          <w:lang w:val="sr-Cyrl-CS"/>
        </w:rPr>
        <w:t xml:space="preserve"> истих. </w:t>
      </w:r>
    </w:p>
    <w:p w:rsidR="006A0660" w:rsidRDefault="008F393B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6A0660">
        <w:rPr>
          <w:lang w:val="sr-Cyrl-CS"/>
        </w:rPr>
        <w:t xml:space="preserve">Друга група треба да објасни шта су одежде?  Ученици  </w:t>
      </w:r>
      <w:r w:rsidR="000B2ACA">
        <w:rPr>
          <w:lang w:val="sr-Cyrl-CS"/>
        </w:rPr>
        <w:t xml:space="preserve">одговарају на питања и </w:t>
      </w:r>
      <w:r w:rsidR="006A0660">
        <w:rPr>
          <w:lang w:val="sr-Cyrl-CS"/>
        </w:rPr>
        <w:t>на плакату препознају одежде ђакона, свештеника и епископа</w:t>
      </w:r>
      <w:r w:rsidR="000B2ACA">
        <w:rPr>
          <w:lang w:val="sr-Cyrl-CS"/>
        </w:rPr>
        <w:t>.</w:t>
      </w:r>
      <w:r w:rsidR="00EB5ED2">
        <w:rPr>
          <w:lang w:val="sr-Cyrl-CS"/>
        </w:rPr>
        <w:t xml:space="preserve"> </w:t>
      </w:r>
    </w:p>
    <w:p w:rsidR="008F393B" w:rsidRDefault="006A0660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lastRenderedPageBreak/>
        <w:t>- Трећа група треба да објасни ш</w:t>
      </w:r>
      <w:r w:rsidR="00EB5ED2">
        <w:rPr>
          <w:lang w:val="sr-Cyrl-CS"/>
        </w:rPr>
        <w:t xml:space="preserve">та су богослужбене књиге? </w:t>
      </w:r>
      <w:r>
        <w:rPr>
          <w:lang w:val="sr-Cyrl-CS"/>
        </w:rPr>
        <w:t xml:space="preserve">Ученици </w:t>
      </w:r>
      <w:r w:rsidR="000B2ACA">
        <w:rPr>
          <w:lang w:val="sr-Cyrl-CS"/>
        </w:rPr>
        <w:t xml:space="preserve">одговарају на питања и </w:t>
      </w:r>
      <w:r>
        <w:rPr>
          <w:lang w:val="sr-Cyrl-CS"/>
        </w:rPr>
        <w:t>на плакату препознају богослужбене књи</w:t>
      </w:r>
      <w:r w:rsidR="00965646">
        <w:rPr>
          <w:lang w:val="sr-Cyrl-CS"/>
        </w:rPr>
        <w:t>ге</w:t>
      </w:r>
      <w:r>
        <w:rPr>
          <w:lang w:val="sr-Cyrl-CS"/>
        </w:rPr>
        <w:t>, и објашњавају  намјену</w:t>
      </w:r>
      <w:r w:rsidR="00EB5ED2">
        <w:rPr>
          <w:lang w:val="sr-Cyrl-CS"/>
        </w:rPr>
        <w:t xml:space="preserve"> истих. </w:t>
      </w:r>
    </w:p>
    <w:p w:rsidR="00EB5ED2" w:rsidRPr="008F393B" w:rsidRDefault="008F393B" w:rsidP="00EB5ED2">
      <w:pPr>
        <w:spacing w:line="360" w:lineRule="auto"/>
        <w:jc w:val="both"/>
        <w:rPr>
          <w:i/>
          <w:lang w:val="sr-Cyrl-CS"/>
        </w:rPr>
      </w:pPr>
      <w:r>
        <w:rPr>
          <w:lang w:val="sr-Cyrl-CS"/>
        </w:rPr>
        <w:t xml:space="preserve">- </w:t>
      </w:r>
      <w:r w:rsidR="006A0660">
        <w:rPr>
          <w:lang w:val="sr-Cyrl-CS"/>
        </w:rPr>
        <w:t>Четврта група</w:t>
      </w:r>
      <w:r w:rsidR="00965646">
        <w:rPr>
          <w:lang w:val="sr-Cyrl-CS"/>
        </w:rPr>
        <w:t xml:space="preserve"> треба да објасни ш</w:t>
      </w:r>
      <w:r w:rsidR="00EB5ED2">
        <w:rPr>
          <w:lang w:val="sr-Cyrl-CS"/>
        </w:rPr>
        <w:t xml:space="preserve">та су Свете иконе? </w:t>
      </w:r>
      <w:r w:rsidR="00965646">
        <w:rPr>
          <w:lang w:val="sr-Cyrl-CS"/>
        </w:rPr>
        <w:t xml:space="preserve">Ученици </w:t>
      </w:r>
      <w:r w:rsidR="000B2ACA">
        <w:rPr>
          <w:lang w:val="sr-Cyrl-CS"/>
        </w:rPr>
        <w:t xml:space="preserve">одговарају на питања и </w:t>
      </w:r>
      <w:r w:rsidR="00965646">
        <w:rPr>
          <w:lang w:val="sr-Cyrl-CS"/>
        </w:rPr>
        <w:t xml:space="preserve">на плакату препознају </w:t>
      </w:r>
      <w:r>
        <w:rPr>
          <w:lang w:val="sr-Cyrl-CS"/>
        </w:rPr>
        <w:t>хриш</w:t>
      </w:r>
      <w:r w:rsidR="00965646">
        <w:rPr>
          <w:lang w:val="sr-Cyrl-CS"/>
        </w:rPr>
        <w:t>ћанске симболе,</w:t>
      </w:r>
      <w:r w:rsidR="000B2ACA">
        <w:rPr>
          <w:lang w:val="sr-Cyrl-CS"/>
        </w:rPr>
        <w:t xml:space="preserve"> и Св. иконе?</w:t>
      </w:r>
    </w:p>
    <w:p w:rsidR="00EB5ED2" w:rsidRPr="006A0660" w:rsidRDefault="00EB5ED2" w:rsidP="00EB5ED2">
      <w:pPr>
        <w:spacing w:line="360" w:lineRule="auto"/>
        <w:jc w:val="both"/>
        <w:rPr>
          <w:i/>
          <w:lang w:val="sr-Cyrl-BA"/>
        </w:rPr>
      </w:pPr>
    </w:p>
    <w:p w:rsidR="00EB5ED2" w:rsidRDefault="00EB5ED2" w:rsidP="00EB5ED2">
      <w:pPr>
        <w:spacing w:line="360" w:lineRule="auto"/>
        <w:jc w:val="both"/>
        <w:rPr>
          <w:lang w:val="sr-Cyrl-CS"/>
        </w:rPr>
      </w:pPr>
      <w:r>
        <w:rPr>
          <w:u w:val="single"/>
          <w:lang w:val="sr-Cyrl-CS"/>
        </w:rPr>
        <w:t>Завршни дио часа:</w:t>
      </w:r>
    </w:p>
    <w:p w:rsidR="00EB5ED2" w:rsidRDefault="006C1423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-наставник проглашава побједника</w:t>
      </w:r>
    </w:p>
    <w:p w:rsidR="00EB5ED2" w:rsidRDefault="006C1423" w:rsidP="00EB5ED2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-врши евалуацију часа кроз дијалог са ученицима</w:t>
      </w:r>
    </w:p>
    <w:p w:rsidR="00EB5ED2" w:rsidRDefault="00EB5ED2" w:rsidP="00EB5ED2">
      <w:pPr>
        <w:jc w:val="both"/>
        <w:rPr>
          <w:lang w:val="sr-Cyrl-CS"/>
        </w:rPr>
      </w:pPr>
      <w:r>
        <w:rPr>
          <w:lang w:val="sr-Cyrl-CS"/>
        </w:rPr>
        <w:t>- задати у</w:t>
      </w:r>
      <w:r w:rsidR="006C1423">
        <w:rPr>
          <w:lang w:val="sr-Cyrl-CS"/>
        </w:rPr>
        <w:t xml:space="preserve">ченицима да за домаћи задатак </w:t>
      </w:r>
      <w:r w:rsidR="00915730">
        <w:rPr>
          <w:lang w:val="sr-Cyrl-CS"/>
        </w:rPr>
        <w:t>утврде наставну тему 3.</w:t>
      </w:r>
    </w:p>
    <w:p w:rsidR="00EB5ED2" w:rsidRDefault="00EB5ED2" w:rsidP="00EB5ED2">
      <w:pPr>
        <w:jc w:val="both"/>
        <w:rPr>
          <w:lang w:val="sr-Cyrl-BA"/>
        </w:rPr>
      </w:pPr>
    </w:p>
    <w:p w:rsidR="00EB5ED2" w:rsidRDefault="00EB5ED2" w:rsidP="00EB5ED2">
      <w:pPr>
        <w:jc w:val="both"/>
        <w:rPr>
          <w:lang w:val="sr-Cyrl-BA"/>
        </w:rPr>
      </w:pPr>
    </w:p>
    <w:p w:rsidR="00EB5ED2" w:rsidRDefault="00EB5ED2" w:rsidP="00EB5ED2">
      <w:pPr>
        <w:jc w:val="both"/>
        <w:rPr>
          <w:lang w:val="sr-Cyrl-BA"/>
        </w:rPr>
      </w:pPr>
    </w:p>
    <w:p w:rsidR="00EB5ED2" w:rsidRPr="00B6462B" w:rsidRDefault="00EB5ED2" w:rsidP="00EB5ED2">
      <w:pPr>
        <w:rPr>
          <w:lang w:val="sr-Cyrl-BA"/>
        </w:rPr>
      </w:pPr>
    </w:p>
    <w:p w:rsidR="00EB5ED2" w:rsidRDefault="00EB5ED2" w:rsidP="00EB5ED2">
      <w:pPr>
        <w:jc w:val="both"/>
        <w:rPr>
          <w:lang w:val="sr-Cyrl-CS"/>
        </w:rPr>
      </w:pPr>
    </w:p>
    <w:p w:rsidR="00EB5ED2" w:rsidRDefault="00EB5ED2" w:rsidP="00EB5ED2">
      <w:pPr>
        <w:spacing w:line="360" w:lineRule="auto"/>
        <w:jc w:val="both"/>
        <w:rPr>
          <w:lang w:val="sr-Cyrl-CS"/>
        </w:rPr>
      </w:pPr>
    </w:p>
    <w:p w:rsidR="00EB5ED2" w:rsidRDefault="00EB5ED2" w:rsidP="00EB5ED2">
      <w:pPr>
        <w:spacing w:line="360" w:lineRule="auto"/>
        <w:rPr>
          <w:lang w:val="sr-Cyrl-CS"/>
        </w:rPr>
      </w:pPr>
    </w:p>
    <w:p w:rsidR="00EB5ED2" w:rsidRDefault="00EB5ED2" w:rsidP="00EB5ED2"/>
    <w:p w:rsidR="002A1C36" w:rsidRDefault="002A1C36"/>
    <w:sectPr w:rsidR="002A1C36" w:rsidSect="00A30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D2"/>
    <w:rsid w:val="000269A5"/>
    <w:rsid w:val="000B2ACA"/>
    <w:rsid w:val="00123676"/>
    <w:rsid w:val="002A1C36"/>
    <w:rsid w:val="005C5C1B"/>
    <w:rsid w:val="00612389"/>
    <w:rsid w:val="006A0660"/>
    <w:rsid w:val="006A0FC3"/>
    <w:rsid w:val="006C1423"/>
    <w:rsid w:val="007D6343"/>
    <w:rsid w:val="00884CE3"/>
    <w:rsid w:val="008F393B"/>
    <w:rsid w:val="00915730"/>
    <w:rsid w:val="0092049B"/>
    <w:rsid w:val="009448EC"/>
    <w:rsid w:val="00965646"/>
    <w:rsid w:val="00A06162"/>
    <w:rsid w:val="00A30180"/>
    <w:rsid w:val="00B86D40"/>
    <w:rsid w:val="00C25EC0"/>
    <w:rsid w:val="00D6730D"/>
    <w:rsid w:val="00EA653C"/>
    <w:rsid w:val="00EB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4E38D-DB5C-4D59-A1AA-0915DFB2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</cp:lastModifiedBy>
  <cp:revision>2</cp:revision>
  <cp:lastPrinted>2016-11-20T22:44:00Z</cp:lastPrinted>
  <dcterms:created xsi:type="dcterms:W3CDTF">2019-12-06T17:19:00Z</dcterms:created>
  <dcterms:modified xsi:type="dcterms:W3CDTF">2019-12-06T17:19:00Z</dcterms:modified>
</cp:coreProperties>
</file>