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2B" w:rsidRDefault="00537E86" w:rsidP="000540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ПИСАНА</w:t>
      </w:r>
      <w:r w:rsidR="000540D6">
        <w:rPr>
          <w:rFonts w:ascii="Times New Roman" w:hAnsi="Times New Roman" w:cs="Times New Roman"/>
          <w:b/>
          <w:i/>
          <w:sz w:val="32"/>
          <w:szCs w:val="32"/>
        </w:rPr>
        <w:t xml:space="preserve"> ПРИПРЕМ</w:t>
      </w:r>
      <w:r>
        <w:rPr>
          <w:rFonts w:ascii="Times New Roman" w:hAnsi="Times New Roman" w:cs="Times New Roman"/>
          <w:b/>
          <w:i/>
          <w:sz w:val="32"/>
          <w:szCs w:val="32"/>
          <w:lang w:val="sr-Cyrl-RS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ЗА ЧАС</w:t>
      </w:r>
      <w:r w:rsidR="000540D6">
        <w:rPr>
          <w:rFonts w:ascii="Times New Roman" w:hAnsi="Times New Roman" w:cs="Times New Roman"/>
          <w:b/>
          <w:i/>
          <w:sz w:val="32"/>
          <w:szCs w:val="32"/>
        </w:rPr>
        <w:t xml:space="preserve"> ПРАВОСЛАВНЕ ВЈЕРОНАУКЕ</w:t>
      </w:r>
    </w:p>
    <w:p w:rsidR="000540D6" w:rsidRDefault="000540D6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40D6" w:rsidRDefault="000540D6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 и презиме вјероучитеља: јереј Божидар Куртиновић,свештеник</w:t>
      </w:r>
    </w:p>
    <w:p w:rsidR="000540D6" w:rsidRDefault="00537E86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Школа и мјесто: ОШ</w:t>
      </w:r>
      <w:r w:rsidR="000540D6">
        <w:rPr>
          <w:rFonts w:ascii="Times New Roman" w:hAnsi="Times New Roman" w:cs="Times New Roman"/>
          <w:b/>
          <w:i/>
          <w:sz w:val="28"/>
          <w:szCs w:val="28"/>
        </w:rPr>
        <w:t xml:space="preserve"> „Петар Кочић“ Шипраге</w:t>
      </w:r>
    </w:p>
    <w:p w:rsidR="000540D6" w:rsidRDefault="000540D6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Разред: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</w:p>
    <w:p w:rsidR="00495F89" w:rsidRDefault="00495F89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Датум: 11.10.2019.године</w:t>
      </w:r>
    </w:p>
    <w:p w:rsidR="00495F89" w:rsidRPr="00495F89" w:rsidRDefault="00495F89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Редни број часа: 06.</w:t>
      </w:r>
    </w:p>
    <w:p w:rsidR="000540D6" w:rsidRDefault="000540D6" w:rsidP="000540D6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540D6" w:rsidRDefault="000540D6" w:rsidP="0005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МЕТОДИЧКИ ПОДАЦИ</w:t>
      </w:r>
    </w:p>
    <w:p w:rsidR="000540D6" w:rsidRPr="000540D6" w:rsidRDefault="000540D6" w:rsidP="0005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D6">
        <w:rPr>
          <w:rFonts w:ascii="Times New Roman" w:hAnsi="Times New Roman" w:cs="Times New Roman"/>
          <w:b/>
          <w:sz w:val="24"/>
          <w:szCs w:val="24"/>
        </w:rPr>
        <w:t>Наставна тема: Господ Исус Христос долази и успоставља нови Божији савез</w:t>
      </w:r>
    </w:p>
    <w:p w:rsidR="000540D6" w:rsidRDefault="000540D6" w:rsidP="0005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D6">
        <w:rPr>
          <w:rFonts w:ascii="Times New Roman" w:hAnsi="Times New Roman" w:cs="Times New Roman"/>
          <w:b/>
          <w:sz w:val="24"/>
          <w:szCs w:val="24"/>
        </w:rPr>
        <w:t xml:space="preserve">Наставна јединица: </w:t>
      </w:r>
      <w:bookmarkStart w:id="0" w:name="_GoBack"/>
      <w:r w:rsidRPr="000540D6">
        <w:rPr>
          <w:rFonts w:ascii="Times New Roman" w:hAnsi="Times New Roman" w:cs="Times New Roman"/>
          <w:b/>
          <w:sz w:val="24"/>
          <w:szCs w:val="24"/>
        </w:rPr>
        <w:t>Благовијести Пресветој Дјеви Марији о рођењу Господа Исуса Христа</w:t>
      </w:r>
    </w:p>
    <w:bookmarkEnd w:id="0"/>
    <w:p w:rsidR="000540D6" w:rsidRDefault="000540D6" w:rsidP="0005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часа: Обрада наставне јединице</w:t>
      </w:r>
    </w:p>
    <w:p w:rsidR="00B4084B" w:rsidRDefault="00B4084B" w:rsidP="0005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Циљ часа: Ученицима објаснити празник Благовијести, објаснити догађај који се тада десио и образложити значај тога догађаја за наше спасење.</w:t>
      </w:r>
    </w:p>
    <w:p w:rsidR="00190201" w:rsidRDefault="00190201" w:rsidP="000540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201" w:rsidRDefault="00190201" w:rsidP="0005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Оперативни задаци часа:</w:t>
      </w:r>
    </w:p>
    <w:p w:rsidR="00190201" w:rsidRPr="00722BAE" w:rsidRDefault="00190201" w:rsidP="00722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AE">
        <w:rPr>
          <w:rFonts w:ascii="Times New Roman" w:hAnsi="Times New Roman" w:cs="Times New Roman"/>
          <w:sz w:val="24"/>
          <w:szCs w:val="24"/>
        </w:rPr>
        <w:t xml:space="preserve">Подсјетити ученике </w:t>
      </w:r>
      <w:r w:rsidR="00722BAE" w:rsidRPr="00722BAE">
        <w:rPr>
          <w:rFonts w:ascii="Times New Roman" w:hAnsi="Times New Roman" w:cs="Times New Roman"/>
          <w:sz w:val="24"/>
          <w:szCs w:val="24"/>
        </w:rPr>
        <w:t xml:space="preserve">на Стари Завјет и Божије обећање Јеврејском народу о доласку Месије, Сина Божијег, који ће спасити изабрани народ од ропства. </w:t>
      </w:r>
    </w:p>
    <w:p w:rsidR="00722BAE" w:rsidRDefault="00722BAE" w:rsidP="00722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AE">
        <w:rPr>
          <w:rFonts w:ascii="Times New Roman" w:hAnsi="Times New Roman" w:cs="Times New Roman"/>
          <w:sz w:val="24"/>
          <w:szCs w:val="24"/>
        </w:rPr>
        <w:t>Обећање Адаму и Еви о доласку Спаситеља послије њиховог пада у гријех.</w:t>
      </w:r>
    </w:p>
    <w:p w:rsidR="00EB04D2" w:rsidRDefault="00EB04D2" w:rsidP="00722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Јављање и обраћање архангела Гаврила Пресветој Дјеви Марији, обећање да ће родити Сина Божијега и њена понизност пред Богом.</w:t>
      </w:r>
    </w:p>
    <w:p w:rsidR="00EB04D2" w:rsidRDefault="00EB04D2" w:rsidP="00722B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Упутити ученике у значај празника Благовијести за хришћане и за спасење цјелокупног човјечанства. </w:t>
      </w:r>
    </w:p>
    <w:p w:rsidR="00EB04D2" w:rsidRDefault="00EB04D2" w:rsidP="00EB0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Облик рада: Фронтални</w:t>
      </w:r>
    </w:p>
    <w:p w:rsidR="00EB04D2" w:rsidRDefault="00EB04D2" w:rsidP="00EB0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Очекивани исходи часа: </w:t>
      </w:r>
    </w:p>
    <w:p w:rsidR="00356EFD" w:rsidRDefault="00356EFD" w:rsidP="00356E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ће послије часа знати више о празнику Благовијести, када га и како прослављамо. </w:t>
      </w:r>
    </w:p>
    <w:p w:rsidR="00356EFD" w:rsidRDefault="00356EFD" w:rsidP="00356E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ће знати објаснити колики је значај тога догађаја за спасење људи.</w:t>
      </w:r>
    </w:p>
    <w:p w:rsidR="00356EFD" w:rsidRDefault="00356EFD" w:rsidP="00356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EFD" w:rsidRDefault="00356EFD" w:rsidP="0035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Наставне методе: дијалошка, монолошка, рад на тексту, самостални рад ученика</w:t>
      </w:r>
    </w:p>
    <w:p w:rsidR="00356EFD" w:rsidRDefault="00356EFD" w:rsidP="0035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Наставна средства: Икона, Свето Писмо</w:t>
      </w:r>
      <w:r w:rsidR="009675B7">
        <w:rPr>
          <w:rFonts w:ascii="Times New Roman" w:hAnsi="Times New Roman" w:cs="Times New Roman"/>
          <w:b/>
          <w:sz w:val="24"/>
          <w:szCs w:val="24"/>
        </w:rPr>
        <w:t>, рачунар</w:t>
      </w:r>
    </w:p>
    <w:p w:rsidR="009675B7" w:rsidRDefault="00BE5A2C" w:rsidP="00356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Узајамна повезаност са другим предметима: Историја хришћанства, ликовна умјетност</w:t>
      </w:r>
    </w:p>
    <w:p w:rsidR="00BE5A2C" w:rsidRDefault="00BE5A2C" w:rsidP="00BE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ТОК ЧАСА</w:t>
      </w:r>
    </w:p>
    <w:p w:rsidR="00BE5A2C" w:rsidRDefault="00BE5A2C" w:rsidP="00BE5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УВОДНИ ДИО (оквирно планирано вријеме 10 минута):</w:t>
      </w:r>
    </w:p>
    <w:p w:rsidR="00BE5A2C" w:rsidRPr="00BE5A2C" w:rsidRDefault="00BE5A2C" w:rsidP="00BE5A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2C">
        <w:rPr>
          <w:rFonts w:ascii="Times New Roman" w:hAnsi="Times New Roman" w:cs="Times New Roman"/>
          <w:b/>
          <w:sz w:val="24"/>
          <w:szCs w:val="24"/>
        </w:rPr>
        <w:t>Час почиње молитвом Оче наш.</w:t>
      </w:r>
    </w:p>
    <w:p w:rsidR="00BE5A2C" w:rsidRDefault="00BE5A2C" w:rsidP="00BE5A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2C">
        <w:rPr>
          <w:rFonts w:ascii="Times New Roman" w:hAnsi="Times New Roman" w:cs="Times New Roman"/>
          <w:b/>
          <w:sz w:val="24"/>
          <w:szCs w:val="24"/>
        </w:rPr>
        <w:t>Најава нове наставне јединице.</w:t>
      </w:r>
    </w:p>
    <w:p w:rsidR="00BE5A2C" w:rsidRDefault="00BE5A2C" w:rsidP="00BE5A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Понављање претходне наставне јединице и њено утврђивање. Обнављање знања о Јеванђељима, Делима Апостолским, Посланицама и Откровењу. </w:t>
      </w:r>
      <w:r w:rsidR="00CF4A4F">
        <w:rPr>
          <w:rFonts w:ascii="Times New Roman" w:hAnsi="Times New Roman" w:cs="Times New Roman"/>
          <w:b/>
          <w:sz w:val="24"/>
          <w:szCs w:val="24"/>
        </w:rPr>
        <w:t>Ученицима дати текст из Светог Писма које говори о Благовијестима и затражити од некога да прочита текст.</w:t>
      </w:r>
    </w:p>
    <w:p w:rsidR="00CF4A4F" w:rsidRDefault="00CF4A4F" w:rsidP="00CF4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A4F" w:rsidRDefault="00CF4A4F" w:rsidP="00CF4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ГЛАВНИ ДИО (оквирно планирано вријеме 30 минута):</w:t>
      </w:r>
    </w:p>
    <w:p w:rsidR="00CF4A4F" w:rsidRDefault="00CF4A4F" w:rsidP="00CF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Ученицима објаснити празник и догађај Благовијести, показати им какав је спасењски карактер празника и колика је важност његовог догађаја.</w:t>
      </w:r>
    </w:p>
    <w:p w:rsidR="00CF4A4F" w:rsidRDefault="00CF4A4F" w:rsidP="00CF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Благовијести славимо 07. априла (непокретан празник), и то је један од великих Богородичних празника. Уколико се деси да се Благовијести и Васкрс славе у исти дан и исти датум тај се празник назива КИРОПАСХА.</w:t>
      </w:r>
    </w:p>
    <w:p w:rsidR="00CF4A4F" w:rsidRDefault="00CF4A4F" w:rsidP="00CF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Показати икону Благовијести и затражити од некога да прочита текст из уџбеника.</w:t>
      </w:r>
    </w:p>
    <w:p w:rsidR="00EC1264" w:rsidRDefault="00EC1264" w:rsidP="00CF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Молитва Богородице Дјево.</w:t>
      </w:r>
    </w:p>
    <w:p w:rsidR="00EC1264" w:rsidRDefault="00EC1264" w:rsidP="00CF4A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 квиз или тест о ономе што смо до сада научили из наставних јединица, као и из последње наставне јединице о Благовијестима.</w:t>
      </w:r>
    </w:p>
    <w:p w:rsidR="00EC1264" w:rsidRDefault="00EC1264" w:rsidP="00EC1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ЗАВРШНИ ДИО (оквирно планирано вријеме 5 минута):</w:t>
      </w:r>
    </w:p>
    <w:p w:rsidR="00EC1264" w:rsidRDefault="00EC1264" w:rsidP="00EC1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Провјера квиза или теста (усмено) и исправљање могућих грешака.</w:t>
      </w:r>
    </w:p>
    <w:p w:rsidR="00EC1264" w:rsidRDefault="00EC1264" w:rsidP="00EC1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Ученици ће поновити најважније ствари из обрађене наставне јединице.</w:t>
      </w:r>
    </w:p>
    <w:p w:rsidR="00EC1264" w:rsidRDefault="00EC1264" w:rsidP="00EC1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могућности оцијенити ученике.</w:t>
      </w:r>
    </w:p>
    <w:p w:rsidR="00EC1264" w:rsidRPr="00495F89" w:rsidRDefault="00EC1264" w:rsidP="00054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 се завршава молитвом Богородице Дјево.</w:t>
      </w:r>
    </w:p>
    <w:p w:rsidR="00495F89" w:rsidRDefault="00495F89" w:rsidP="00EC12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264" w:rsidRPr="00EC1264" w:rsidRDefault="00EC1264" w:rsidP="00EC12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64">
        <w:rPr>
          <w:rFonts w:ascii="Times New Roman" w:hAnsi="Times New Roman" w:cs="Times New Roman"/>
          <w:b/>
          <w:sz w:val="24"/>
          <w:szCs w:val="24"/>
        </w:rPr>
        <w:t>Вјероучитељ-свештеник:</w:t>
      </w:r>
    </w:p>
    <w:p w:rsidR="00EC1264" w:rsidRPr="00EC1264" w:rsidRDefault="00EC1264" w:rsidP="00EC12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64">
        <w:rPr>
          <w:rFonts w:ascii="Times New Roman" w:hAnsi="Times New Roman" w:cs="Times New Roman"/>
          <w:b/>
          <w:sz w:val="24"/>
          <w:szCs w:val="24"/>
        </w:rPr>
        <w:t>Јер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C1264">
        <w:rPr>
          <w:rFonts w:ascii="Times New Roman" w:hAnsi="Times New Roman" w:cs="Times New Roman"/>
          <w:b/>
          <w:sz w:val="24"/>
          <w:szCs w:val="24"/>
        </w:rPr>
        <w:t>ј Божидар Куртиновић</w:t>
      </w:r>
    </w:p>
    <w:sectPr w:rsidR="00EC1264" w:rsidRPr="00EC1264" w:rsidSect="0060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7DAB"/>
    <w:multiLevelType w:val="hybridMultilevel"/>
    <w:tmpl w:val="BDC85C88"/>
    <w:lvl w:ilvl="0" w:tplc="B2A62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D6"/>
    <w:rsid w:val="000174B0"/>
    <w:rsid w:val="000540D6"/>
    <w:rsid w:val="00190201"/>
    <w:rsid w:val="00356EFD"/>
    <w:rsid w:val="00495F89"/>
    <w:rsid w:val="00537E86"/>
    <w:rsid w:val="0060462B"/>
    <w:rsid w:val="00722BAE"/>
    <w:rsid w:val="009675B7"/>
    <w:rsid w:val="00B4084B"/>
    <w:rsid w:val="00BE5A2C"/>
    <w:rsid w:val="00CF4A4F"/>
    <w:rsid w:val="00EB04D2"/>
    <w:rsid w:val="00E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9057-3490-4EA1-B380-A0F56EB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Dragan</cp:lastModifiedBy>
  <cp:revision>2</cp:revision>
  <dcterms:created xsi:type="dcterms:W3CDTF">2019-10-09T17:54:00Z</dcterms:created>
  <dcterms:modified xsi:type="dcterms:W3CDTF">2019-10-09T17:54:00Z</dcterms:modified>
</cp:coreProperties>
</file>