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5A" w:rsidRDefault="0086085A" w:rsidP="0086085A">
      <w:pPr>
        <w:spacing w:line="360" w:lineRule="auto"/>
        <w:jc w:val="both"/>
        <w:rPr>
          <w:lang w:val="sr-Cyrl-CS"/>
        </w:rPr>
      </w:pPr>
    </w:p>
    <w:p w:rsidR="0086085A" w:rsidRDefault="0086085A" w:rsidP="0086085A">
      <w:pPr>
        <w:spacing w:line="360" w:lineRule="auto"/>
        <w:jc w:val="both"/>
        <w:rPr>
          <w:lang w:val="sr-Cyrl-CS"/>
        </w:rPr>
      </w:pPr>
      <w:bookmarkStart w:id="0" w:name="_GoBack"/>
      <w:bookmarkEnd w:id="0"/>
      <w:r w:rsidRPr="002450FB">
        <w:rPr>
          <w:b/>
          <w:lang w:val="sr-Cyrl-CS"/>
        </w:rPr>
        <w:t>Основна школа:</w:t>
      </w:r>
      <w:r>
        <w:rPr>
          <w:lang w:val="sr-Cyrl-CS"/>
        </w:rPr>
        <w:t xml:space="preserve"> ''ВУК КАРАЏИЋ'' СИТНЕШИ</w:t>
      </w:r>
    </w:p>
    <w:p w:rsidR="0086085A" w:rsidRPr="006F745B" w:rsidRDefault="0086085A" w:rsidP="0086085A">
      <w:pPr>
        <w:spacing w:line="360" w:lineRule="auto"/>
        <w:jc w:val="both"/>
      </w:pPr>
      <w:r w:rsidRPr="002450FB">
        <w:rPr>
          <w:b/>
          <w:lang w:val="sr-Cyrl-CS"/>
        </w:rPr>
        <w:t>Вјероучитељ:</w:t>
      </w:r>
      <w:r>
        <w:rPr>
          <w:lang w:val="sr-Cyrl-CS"/>
        </w:rPr>
        <w:t xml:space="preserve"> </w:t>
      </w:r>
      <w:r>
        <w:t>јереј Ненад Ђурић</w:t>
      </w:r>
    </w:p>
    <w:p w:rsidR="0086085A" w:rsidRDefault="0086085A" w:rsidP="0086085A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>Наставни предмет:</w:t>
      </w:r>
      <w:r>
        <w:rPr>
          <w:lang w:val="sr-Cyrl-CS"/>
        </w:rPr>
        <w:t xml:space="preserve"> Православна Вјеронаука</w:t>
      </w:r>
    </w:p>
    <w:p w:rsidR="0086085A" w:rsidRPr="0086085A" w:rsidRDefault="0086085A" w:rsidP="0086085A">
      <w:pPr>
        <w:spacing w:line="360" w:lineRule="auto"/>
        <w:jc w:val="both"/>
      </w:pPr>
      <w:r w:rsidRPr="002450FB">
        <w:rPr>
          <w:b/>
          <w:lang w:val="sr-Cyrl-CS"/>
        </w:rPr>
        <w:t>Разред:</w:t>
      </w:r>
      <w:r>
        <w:rPr>
          <w:lang w:val="sr-Cyrl-CS"/>
        </w:rPr>
        <w:t xml:space="preserve"> </w:t>
      </w:r>
      <w:r>
        <w:t>VI</w:t>
      </w:r>
    </w:p>
    <w:p w:rsidR="0086085A" w:rsidRPr="00767FB6" w:rsidRDefault="0086085A" w:rsidP="0086085A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 xml:space="preserve">Наставна тема: </w:t>
      </w:r>
      <w:r>
        <w:rPr>
          <w:lang w:val="sr-Cyrl-CS"/>
        </w:rPr>
        <w:t>ПОЧЕТАК ИСТОРИЈЕ ХРИШЋАНСКЕ ЦРКВЕ</w:t>
      </w:r>
    </w:p>
    <w:p w:rsidR="0086085A" w:rsidRDefault="0086085A" w:rsidP="0086085A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>Наставна јединица:</w:t>
      </w:r>
      <w:r>
        <w:rPr>
          <w:lang w:val="sr-Cyrl-CS"/>
        </w:rPr>
        <w:t xml:space="preserve"> СИЛАЗАК СВЕТОГА ДУХА НА АПОСТОЛЕ</w:t>
      </w:r>
    </w:p>
    <w:p w:rsidR="005C5360" w:rsidRPr="005C5360" w:rsidRDefault="005C5360" w:rsidP="0086085A">
      <w:pPr>
        <w:spacing w:line="360" w:lineRule="auto"/>
        <w:jc w:val="both"/>
        <w:rPr>
          <w:lang w:val="sr-Cyrl-CS"/>
        </w:rPr>
      </w:pPr>
      <w:r>
        <w:rPr>
          <w:b/>
          <w:lang w:val="sr-Cyrl-CS"/>
        </w:rPr>
        <w:t>Тип часа:</w:t>
      </w:r>
      <w:r>
        <w:rPr>
          <w:lang w:val="sr-Cyrl-CS"/>
        </w:rPr>
        <w:t>Обрада(ОБ)</w:t>
      </w:r>
    </w:p>
    <w:p w:rsidR="0086085A" w:rsidRDefault="0086085A" w:rsidP="0086085A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>Наставне методе:</w:t>
      </w:r>
      <w:r>
        <w:rPr>
          <w:lang w:val="sr-Cyrl-CS"/>
        </w:rPr>
        <w:t xml:space="preserve"> МР-МУИ-МИР-МД-МП</w:t>
      </w:r>
    </w:p>
    <w:p w:rsidR="005E5478" w:rsidRDefault="005E5478" w:rsidP="005E5478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>Наставна средства:</w:t>
      </w:r>
      <w:r>
        <w:rPr>
          <w:lang w:val="sr-Cyrl-CS"/>
        </w:rPr>
        <w:t>табла, креда, икона,Свето Писмо, наставни листићи, уџбеник</w:t>
      </w:r>
    </w:p>
    <w:p w:rsidR="0086085A" w:rsidRDefault="0086085A" w:rsidP="0086085A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 xml:space="preserve">Облик рада: </w:t>
      </w:r>
      <w:r>
        <w:rPr>
          <w:lang w:val="sr-Cyrl-CS"/>
        </w:rPr>
        <w:t>фронтални,рад у пару(РП)</w:t>
      </w:r>
    </w:p>
    <w:p w:rsidR="0086085A" w:rsidRDefault="0086085A" w:rsidP="0086085A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>Циљ л</w:t>
      </w:r>
      <w:r w:rsidR="00F97AFE" w:rsidRPr="002450FB">
        <w:rPr>
          <w:b/>
          <w:lang w:val="sr-Cyrl-CS"/>
        </w:rPr>
        <w:t>екције:</w:t>
      </w:r>
      <w:r w:rsidR="00F97AFE">
        <w:rPr>
          <w:lang w:val="sr-Cyrl-CS"/>
        </w:rPr>
        <w:t xml:space="preserve"> У</w:t>
      </w:r>
      <w:r>
        <w:rPr>
          <w:lang w:val="sr-Cyrl-CS"/>
        </w:rPr>
        <w:t>ченик ће бити способан да објасни</w:t>
      </w:r>
      <w:r w:rsidR="00F97AFE">
        <w:rPr>
          <w:lang w:val="sr-Cyrl-CS"/>
        </w:rPr>
        <w:t xml:space="preserve"> значај и</w:t>
      </w:r>
      <w:r>
        <w:rPr>
          <w:lang w:val="sr-Cyrl-CS"/>
        </w:rPr>
        <w:t xml:space="preserve"> важност Педесетнице</w:t>
      </w:r>
      <w:r w:rsidR="00F97AFE">
        <w:rPr>
          <w:lang w:val="sr-Cyrl-CS"/>
        </w:rPr>
        <w:t xml:space="preserve"> и да објани сам ток прослављања Педесетнице</w:t>
      </w:r>
    </w:p>
    <w:p w:rsidR="00F97AFE" w:rsidRDefault="00F97AFE" w:rsidP="0086085A">
      <w:pPr>
        <w:spacing w:line="360" w:lineRule="auto"/>
        <w:jc w:val="both"/>
        <w:rPr>
          <w:lang w:val="sr-Cyrl-CS"/>
        </w:rPr>
      </w:pPr>
      <w:r w:rsidRPr="002450FB">
        <w:rPr>
          <w:b/>
          <w:lang w:val="sr-Cyrl-CS"/>
        </w:rPr>
        <w:t>Очекивани исход:</w:t>
      </w:r>
      <w:r>
        <w:rPr>
          <w:lang w:val="sr-Cyrl-CS"/>
        </w:rPr>
        <w:t xml:space="preserve"> Да су ученици усвојили учено градиво да знају да објасне шта је Педесетница, њену важност за Цркву и сам ток догађаја Педесетнице.</w:t>
      </w:r>
    </w:p>
    <w:p w:rsidR="00F97AFE" w:rsidRDefault="00F97AFE" w:rsidP="00F97AFE">
      <w:pPr>
        <w:spacing w:line="360" w:lineRule="auto"/>
        <w:jc w:val="both"/>
        <w:rPr>
          <w:lang w:val="sr-Cyrl-CS"/>
        </w:rPr>
      </w:pPr>
    </w:p>
    <w:p w:rsidR="00F97AFE" w:rsidRPr="002450FB" w:rsidRDefault="00F97AFE" w:rsidP="00F97AFE">
      <w:pPr>
        <w:spacing w:line="360" w:lineRule="auto"/>
        <w:jc w:val="both"/>
        <w:rPr>
          <w:b/>
          <w:lang w:val="sr-Cyrl-CS"/>
        </w:rPr>
      </w:pPr>
      <w:r w:rsidRPr="002450FB">
        <w:rPr>
          <w:b/>
          <w:lang w:val="sr-Cyrl-CS"/>
        </w:rPr>
        <w:t>Структура часа:</w:t>
      </w:r>
    </w:p>
    <w:p w:rsidR="00F97AFE" w:rsidRDefault="00F97AFE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-увод (5 мин)</w:t>
      </w:r>
    </w:p>
    <w:p w:rsidR="00F97AFE" w:rsidRDefault="00F97AFE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-главни дио часа (30 мин)</w:t>
      </w:r>
    </w:p>
    <w:p w:rsidR="00F97AFE" w:rsidRDefault="00F97AFE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-завршни дио часа (10 мин)</w:t>
      </w:r>
    </w:p>
    <w:p w:rsidR="00F97AFE" w:rsidRDefault="00F97AFE" w:rsidP="00F97AFE">
      <w:pPr>
        <w:spacing w:line="360" w:lineRule="auto"/>
        <w:jc w:val="both"/>
        <w:rPr>
          <w:lang w:val="sr-Cyrl-CS"/>
        </w:rPr>
      </w:pPr>
    </w:p>
    <w:p w:rsidR="00F97AFE" w:rsidRPr="002450FB" w:rsidRDefault="00F97AFE" w:rsidP="00F97AFE">
      <w:pPr>
        <w:spacing w:line="360" w:lineRule="auto"/>
        <w:jc w:val="both"/>
        <w:rPr>
          <w:b/>
          <w:lang w:val="sr-Cyrl-CS"/>
        </w:rPr>
      </w:pPr>
      <w:r w:rsidRPr="002450FB">
        <w:rPr>
          <w:b/>
          <w:u w:val="single"/>
          <w:lang w:val="sr-Cyrl-CS"/>
        </w:rPr>
        <w:t>Увод:</w:t>
      </w:r>
    </w:p>
    <w:p w:rsidR="002450FB" w:rsidRDefault="002450FB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-Молитва</w:t>
      </w:r>
    </w:p>
    <w:p w:rsidR="00F97AFE" w:rsidRDefault="002450FB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-П</w:t>
      </w:r>
      <w:r w:rsidR="00F97AFE">
        <w:rPr>
          <w:lang w:val="sr-Cyrl-CS"/>
        </w:rPr>
        <w:t>онављање претходне лекције кроз питања</w:t>
      </w:r>
    </w:p>
    <w:p w:rsidR="00F97AFE" w:rsidRDefault="00F97AFE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-Са које горе се вазнео Господ Исус Христос?</w:t>
      </w:r>
    </w:p>
    <w:p w:rsidR="00767512" w:rsidRDefault="00F97AFE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</w:t>
      </w:r>
      <w:r w:rsidR="00767512">
        <w:rPr>
          <w:lang w:val="sr-Cyrl-CS"/>
        </w:rPr>
        <w:t>У који дан по Васкрсењу, и у који седмични дан прослављамо Вазнесење Господње?</w:t>
      </w:r>
    </w:p>
    <w:p w:rsidR="00767512" w:rsidRDefault="00767512" w:rsidP="00F97AF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-Шта је Христос обећао својим апостолима?</w:t>
      </w:r>
    </w:p>
    <w:p w:rsidR="00767512" w:rsidRDefault="00767512" w:rsidP="00F97AFE">
      <w:pPr>
        <w:spacing w:line="360" w:lineRule="auto"/>
        <w:jc w:val="both"/>
        <w:rPr>
          <w:lang w:val="sr-Cyrl-CS"/>
        </w:rPr>
      </w:pPr>
    </w:p>
    <w:p w:rsidR="00767512" w:rsidRPr="002450FB" w:rsidRDefault="00767512" w:rsidP="00767512">
      <w:pPr>
        <w:spacing w:line="360" w:lineRule="auto"/>
        <w:jc w:val="both"/>
        <w:rPr>
          <w:b/>
          <w:u w:val="single"/>
          <w:lang w:val="sr-Cyrl-CS"/>
        </w:rPr>
      </w:pPr>
      <w:r w:rsidRPr="002450FB">
        <w:rPr>
          <w:b/>
          <w:u w:val="single"/>
          <w:lang w:val="sr-Cyrl-CS"/>
        </w:rPr>
        <w:t>Главни дио часа:</w:t>
      </w:r>
    </w:p>
    <w:p w:rsidR="005E5478" w:rsidRDefault="00767512" w:rsidP="0076751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Најављивање нове лекције </w:t>
      </w:r>
      <w:r w:rsidR="005E5478">
        <w:rPr>
          <w:lang w:val="sr-Cyrl-CS"/>
        </w:rPr>
        <w:t xml:space="preserve">СИЛАЗАК СВЕТОГ ДУХА НА АПОСТОЛЕ, </w:t>
      </w:r>
    </w:p>
    <w:p w:rsidR="00767512" w:rsidRDefault="005E5478" w:rsidP="0076751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Упознавање ученика са новом лекцијом кроз показивање иконе празника, објашњавање о значају, важности овог празника и истицање назива празника.Читање одјељка Св.Писма о празнику. </w:t>
      </w:r>
    </w:p>
    <w:p w:rsidR="005E5478" w:rsidRDefault="005E5478" w:rsidP="00767512">
      <w:pPr>
        <w:spacing w:line="360" w:lineRule="auto"/>
        <w:jc w:val="both"/>
        <w:rPr>
          <w:lang w:val="sr-Cyrl-CS"/>
        </w:rPr>
      </w:pPr>
    </w:p>
    <w:p w:rsidR="007B01C7" w:rsidRDefault="007B01C7" w:rsidP="007B01C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7B01C7" w:rsidRDefault="007B01C7" w:rsidP="007B01C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7B01C7" w:rsidRDefault="007B01C7" w:rsidP="007B01C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7B01C7" w:rsidRDefault="007B01C7" w:rsidP="007B01C7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7B01C7" w:rsidRPr="002450FB" w:rsidRDefault="007B01C7" w:rsidP="002450FB">
      <w:pPr>
        <w:pStyle w:val="NoSpacing"/>
      </w:pPr>
      <w:proofErr w:type="spellStart"/>
      <w:r w:rsidRPr="002450FB">
        <w:t>Педесети</w:t>
      </w:r>
      <w:proofErr w:type="spellEnd"/>
      <w:r w:rsidRPr="002450FB">
        <w:t xml:space="preserve"> </w:t>
      </w:r>
      <w:proofErr w:type="spellStart"/>
      <w:r w:rsidRPr="002450FB">
        <w:t>дан</w:t>
      </w:r>
      <w:proofErr w:type="spellEnd"/>
      <w:r w:rsidRPr="002450FB">
        <w:t xml:space="preserve"> </w:t>
      </w:r>
      <w:proofErr w:type="spellStart"/>
      <w:r w:rsidRPr="002450FB">
        <w:t>после</w:t>
      </w:r>
      <w:proofErr w:type="spellEnd"/>
      <w:r w:rsidRPr="002450FB">
        <w:t xml:space="preserve"> </w:t>
      </w:r>
      <w:proofErr w:type="spellStart"/>
      <w:r w:rsidRPr="002450FB">
        <w:t>Васкрса</w:t>
      </w:r>
      <w:proofErr w:type="spellEnd"/>
      <w:r w:rsidRPr="002450FB">
        <w:t xml:space="preserve"> </w:t>
      </w:r>
      <w:proofErr w:type="spellStart"/>
      <w:r w:rsidRPr="002450FB">
        <w:t>Господа</w:t>
      </w:r>
      <w:proofErr w:type="spellEnd"/>
      <w:r w:rsidRPr="002450FB">
        <w:t xml:space="preserve"> </w:t>
      </w:r>
      <w:proofErr w:type="spellStart"/>
      <w:r w:rsidRPr="002450FB">
        <w:t>нашега</w:t>
      </w:r>
      <w:proofErr w:type="spellEnd"/>
      <w:r w:rsidRPr="002450FB">
        <w:t xml:space="preserve"> </w:t>
      </w:r>
      <w:proofErr w:type="spellStart"/>
      <w:r w:rsidRPr="002450FB">
        <w:t>Исуса</w:t>
      </w:r>
      <w:proofErr w:type="spellEnd"/>
      <w:r w:rsidRPr="002450FB">
        <w:t xml:space="preserve"> </w:t>
      </w:r>
      <w:proofErr w:type="spellStart"/>
      <w:r w:rsidRPr="002450FB">
        <w:t>Христа</w:t>
      </w:r>
      <w:proofErr w:type="spellEnd"/>
      <w:r w:rsidRPr="002450FB">
        <w:t xml:space="preserve">, </w:t>
      </w:r>
      <w:proofErr w:type="spellStart"/>
      <w:r w:rsidRPr="002450FB">
        <w:t>десети</w:t>
      </w:r>
      <w:proofErr w:type="spellEnd"/>
      <w:r w:rsidRPr="002450FB">
        <w:t xml:space="preserve"> </w:t>
      </w:r>
      <w:proofErr w:type="spellStart"/>
      <w:r w:rsidRPr="002450FB">
        <w:t>дан</w:t>
      </w:r>
      <w:proofErr w:type="spellEnd"/>
      <w:r w:rsidRPr="002450FB">
        <w:t xml:space="preserve"> </w:t>
      </w:r>
      <w:proofErr w:type="spellStart"/>
      <w:r w:rsidRPr="002450FB">
        <w:t>после</w:t>
      </w:r>
      <w:proofErr w:type="spellEnd"/>
      <w:r w:rsidRPr="002450FB">
        <w:t xml:space="preserve"> </w:t>
      </w:r>
      <w:proofErr w:type="spellStart"/>
      <w:r w:rsidRPr="002450FB">
        <w:t>Спасовдана</w:t>
      </w:r>
      <w:proofErr w:type="spellEnd"/>
      <w:r w:rsidRPr="002450FB">
        <w:t xml:space="preserve">, </w:t>
      </w:r>
      <w:proofErr w:type="spellStart"/>
      <w:r w:rsidRPr="002450FB">
        <w:t>наша</w:t>
      </w:r>
      <w:proofErr w:type="spellEnd"/>
      <w:r w:rsidRPr="002450FB">
        <w:t xml:space="preserve"> </w:t>
      </w:r>
      <w:proofErr w:type="spellStart"/>
      <w:r w:rsidRPr="002450FB">
        <w:t>Црква</w:t>
      </w:r>
      <w:proofErr w:type="spellEnd"/>
      <w:r w:rsidRPr="002450FB">
        <w:t xml:space="preserve"> </w:t>
      </w:r>
      <w:proofErr w:type="spellStart"/>
      <w:r w:rsidRPr="002450FB">
        <w:t>слави</w:t>
      </w:r>
      <w:proofErr w:type="spellEnd"/>
      <w:r w:rsidRPr="002450FB">
        <w:t xml:space="preserve"> </w:t>
      </w:r>
      <w:proofErr w:type="spellStart"/>
      <w:r w:rsidRPr="002450FB">
        <w:t>Духове</w:t>
      </w:r>
      <w:proofErr w:type="spellEnd"/>
      <w:r w:rsidRPr="002450FB">
        <w:t xml:space="preserve"> </w:t>
      </w:r>
      <w:proofErr w:type="spellStart"/>
      <w:r w:rsidRPr="002450FB">
        <w:t>или</w:t>
      </w:r>
      <w:proofErr w:type="spellEnd"/>
      <w:r w:rsidRPr="002450FB">
        <w:t xml:space="preserve"> </w:t>
      </w:r>
      <w:proofErr w:type="spellStart"/>
      <w:r w:rsidRPr="002450FB">
        <w:t>Свету</w:t>
      </w:r>
      <w:proofErr w:type="spellEnd"/>
      <w:r w:rsidRPr="002450FB">
        <w:t xml:space="preserve"> </w:t>
      </w:r>
      <w:proofErr w:type="spellStart"/>
      <w:r w:rsidRPr="002450FB">
        <w:t>Тројицу</w:t>
      </w:r>
      <w:proofErr w:type="spellEnd"/>
      <w:r w:rsidRPr="002450FB">
        <w:t xml:space="preserve">. </w:t>
      </w:r>
      <w:proofErr w:type="spellStart"/>
      <w:r w:rsidRPr="002450FB">
        <w:t>На</w:t>
      </w:r>
      <w:proofErr w:type="spellEnd"/>
      <w:r w:rsidRPr="002450FB">
        <w:t xml:space="preserve"> </w:t>
      </w:r>
      <w:proofErr w:type="spellStart"/>
      <w:r w:rsidRPr="002450FB">
        <w:t>тај</w:t>
      </w:r>
      <w:proofErr w:type="spellEnd"/>
      <w:r w:rsidRPr="002450FB">
        <w:t xml:space="preserve"> </w:t>
      </w:r>
      <w:proofErr w:type="spellStart"/>
      <w:r w:rsidRPr="002450FB">
        <w:t>дан</w:t>
      </w:r>
      <w:proofErr w:type="spellEnd"/>
      <w:r w:rsidRPr="002450FB">
        <w:t xml:space="preserve"> </w:t>
      </w:r>
      <w:proofErr w:type="spellStart"/>
      <w:r w:rsidRPr="002450FB">
        <w:t>апостоли</w:t>
      </w:r>
      <w:proofErr w:type="spellEnd"/>
      <w:r w:rsidRPr="002450FB">
        <w:t xml:space="preserve"> </w:t>
      </w:r>
      <w:proofErr w:type="spellStart"/>
      <w:r w:rsidRPr="002450FB">
        <w:t>су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сви</w:t>
      </w:r>
      <w:proofErr w:type="spellEnd"/>
      <w:r w:rsidRPr="002450FB">
        <w:t xml:space="preserve"> </w:t>
      </w:r>
      <w:proofErr w:type="spellStart"/>
      <w:r w:rsidRPr="002450FB">
        <w:t>заједно</w:t>
      </w:r>
      <w:proofErr w:type="spellEnd"/>
      <w:r w:rsidRPr="002450FB">
        <w:t xml:space="preserve"> </w:t>
      </w:r>
      <w:proofErr w:type="spellStart"/>
      <w:r w:rsidRPr="002450FB">
        <w:t>окупили</w:t>
      </w:r>
      <w:proofErr w:type="spellEnd"/>
      <w:r w:rsidRPr="002450FB">
        <w:t xml:space="preserve"> </w:t>
      </w:r>
      <w:proofErr w:type="spellStart"/>
      <w:r w:rsidRPr="002450FB">
        <w:t>на</w:t>
      </w:r>
      <w:proofErr w:type="spellEnd"/>
      <w:r w:rsidRPr="002450FB">
        <w:t xml:space="preserve"> </w:t>
      </w:r>
      <w:proofErr w:type="spellStart"/>
      <w:r w:rsidRPr="002450FB">
        <w:t>једном</w:t>
      </w:r>
      <w:proofErr w:type="spellEnd"/>
      <w:r w:rsidRPr="002450FB">
        <w:t xml:space="preserve"> </w:t>
      </w:r>
      <w:proofErr w:type="spellStart"/>
      <w:r w:rsidRPr="002450FB">
        <w:t>месту</w:t>
      </w:r>
      <w:proofErr w:type="spellEnd"/>
      <w:r w:rsidRPr="002450FB">
        <w:t xml:space="preserve">. </w:t>
      </w:r>
      <w:proofErr w:type="spellStart"/>
      <w:r w:rsidRPr="002450FB">
        <w:t>Одједном</w:t>
      </w:r>
      <w:proofErr w:type="spellEnd"/>
      <w:r w:rsidRPr="002450FB">
        <w:t xml:space="preserve"> </w:t>
      </w:r>
      <w:proofErr w:type="spellStart"/>
      <w:r w:rsidRPr="002450FB">
        <w:t>је</w:t>
      </w:r>
      <w:proofErr w:type="spellEnd"/>
      <w:r w:rsidRPr="002450FB">
        <w:t xml:space="preserve"> </w:t>
      </w:r>
      <w:proofErr w:type="spellStart"/>
      <w:r w:rsidRPr="002450FB">
        <w:t>настала</w:t>
      </w:r>
      <w:proofErr w:type="spellEnd"/>
      <w:r w:rsidRPr="002450FB">
        <w:t xml:space="preserve"> </w:t>
      </w:r>
      <w:proofErr w:type="spellStart"/>
      <w:r w:rsidRPr="002450FB">
        <w:t>хука</w:t>
      </w:r>
      <w:proofErr w:type="spellEnd"/>
      <w:r w:rsidRPr="002450FB">
        <w:t xml:space="preserve"> </w:t>
      </w:r>
      <w:proofErr w:type="spellStart"/>
      <w:r w:rsidRPr="002450FB">
        <w:t>са</w:t>
      </w:r>
      <w:proofErr w:type="spellEnd"/>
      <w:r w:rsidRPr="002450FB">
        <w:t xml:space="preserve"> </w:t>
      </w:r>
      <w:proofErr w:type="spellStart"/>
      <w:r w:rsidRPr="002450FB">
        <w:t>неба</w:t>
      </w:r>
      <w:proofErr w:type="spellEnd"/>
      <w:r w:rsidRPr="002450FB">
        <w:t xml:space="preserve"> </w:t>
      </w:r>
      <w:proofErr w:type="spellStart"/>
      <w:r w:rsidRPr="002450FB">
        <w:t>која</w:t>
      </w:r>
      <w:proofErr w:type="spellEnd"/>
      <w:r w:rsidRPr="002450FB">
        <w:t xml:space="preserve"> </w:t>
      </w:r>
      <w:proofErr w:type="spellStart"/>
      <w:r w:rsidRPr="002450FB">
        <w:t>је</w:t>
      </w:r>
      <w:proofErr w:type="spellEnd"/>
      <w:r w:rsidRPr="002450FB">
        <w:t xml:space="preserve"> </w:t>
      </w:r>
      <w:proofErr w:type="spellStart"/>
      <w:r w:rsidRPr="002450FB">
        <w:t>испунила</w:t>
      </w:r>
      <w:proofErr w:type="spellEnd"/>
      <w:r w:rsidRPr="002450FB">
        <w:t xml:space="preserve"> </w:t>
      </w:r>
      <w:proofErr w:type="spellStart"/>
      <w:r w:rsidRPr="002450FB">
        <w:t>кућу</w:t>
      </w:r>
      <w:proofErr w:type="spellEnd"/>
      <w:r w:rsidRPr="002450FB">
        <w:t xml:space="preserve"> у </w:t>
      </w:r>
      <w:proofErr w:type="spellStart"/>
      <w:r w:rsidRPr="002450FB">
        <w:t>којој</w:t>
      </w:r>
      <w:proofErr w:type="spellEnd"/>
      <w:r w:rsidRPr="002450FB">
        <w:t xml:space="preserve"> </w:t>
      </w:r>
      <w:proofErr w:type="spellStart"/>
      <w:r w:rsidRPr="002450FB">
        <w:t>су</w:t>
      </w:r>
      <w:proofErr w:type="spellEnd"/>
      <w:r w:rsidR="002450FB">
        <w:t xml:space="preserve"> </w:t>
      </w:r>
      <w:proofErr w:type="spellStart"/>
      <w:r w:rsidR="002450FB">
        <w:t>сјед</w:t>
      </w:r>
      <w:r w:rsidRPr="002450FB">
        <w:t>и</w:t>
      </w:r>
      <w:r w:rsidR="002450FB">
        <w:t>ли</w:t>
      </w:r>
      <w:proofErr w:type="spellEnd"/>
      <w:r w:rsidRPr="002450FB">
        <w:t xml:space="preserve">. </w:t>
      </w:r>
      <w:proofErr w:type="spellStart"/>
      <w:r w:rsidRPr="002450FB">
        <w:t>Пламтећи</w:t>
      </w:r>
      <w:proofErr w:type="spellEnd"/>
      <w:r w:rsidRPr="002450FB">
        <w:t xml:space="preserve"> </w:t>
      </w:r>
      <w:proofErr w:type="spellStart"/>
      <w:r w:rsidRPr="002450FB">
        <w:t>језици</w:t>
      </w:r>
      <w:proofErr w:type="spellEnd"/>
      <w:r w:rsidRPr="002450FB">
        <w:t xml:space="preserve"> </w:t>
      </w:r>
      <w:proofErr w:type="spellStart"/>
      <w:r w:rsidRPr="002450FB">
        <w:t>испуњени</w:t>
      </w:r>
      <w:proofErr w:type="spellEnd"/>
      <w:r w:rsidRPr="002450FB">
        <w:t xml:space="preserve"> </w:t>
      </w:r>
      <w:proofErr w:type="spellStart"/>
      <w:r w:rsidRPr="002450FB">
        <w:t>Светим</w:t>
      </w:r>
      <w:proofErr w:type="spellEnd"/>
      <w:r w:rsidRPr="002450FB">
        <w:t xml:space="preserve"> </w:t>
      </w:r>
      <w:proofErr w:type="spellStart"/>
      <w:r w:rsidRPr="002450FB">
        <w:t>Духом</w:t>
      </w:r>
      <w:proofErr w:type="spellEnd"/>
      <w:r w:rsidRPr="002450FB">
        <w:t xml:space="preserve"> </w:t>
      </w:r>
      <w:proofErr w:type="spellStart"/>
      <w:r w:rsidRPr="002450FB">
        <w:t>поставили</w:t>
      </w:r>
      <w:proofErr w:type="spellEnd"/>
      <w:r w:rsidRPr="002450FB">
        <w:t xml:space="preserve"> </w:t>
      </w:r>
      <w:proofErr w:type="spellStart"/>
      <w:r w:rsidRPr="002450FB">
        <w:t>су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на</w:t>
      </w:r>
      <w:proofErr w:type="spellEnd"/>
      <w:r w:rsidRPr="002450FB">
        <w:t xml:space="preserve"> </w:t>
      </w:r>
      <w:proofErr w:type="spellStart"/>
      <w:r w:rsidRPr="002450FB">
        <w:t>сваког</w:t>
      </w:r>
      <w:proofErr w:type="spellEnd"/>
      <w:r w:rsidRPr="002450FB">
        <w:t xml:space="preserve"> </w:t>
      </w:r>
      <w:proofErr w:type="spellStart"/>
      <w:r w:rsidRPr="002450FB">
        <w:t>од</w:t>
      </w:r>
      <w:proofErr w:type="spellEnd"/>
      <w:r w:rsidRPr="002450FB">
        <w:t xml:space="preserve"> </w:t>
      </w:r>
      <w:proofErr w:type="spellStart"/>
      <w:r w:rsidRPr="002450FB">
        <w:t>њих</w:t>
      </w:r>
      <w:proofErr w:type="spellEnd"/>
      <w:r w:rsidRPr="002450FB">
        <w:t xml:space="preserve">. </w:t>
      </w:r>
      <w:proofErr w:type="spellStart"/>
      <w:r w:rsidRPr="002450FB">
        <w:t>Сада</w:t>
      </w:r>
      <w:proofErr w:type="spellEnd"/>
      <w:r w:rsidRPr="002450FB">
        <w:t xml:space="preserve"> </w:t>
      </w:r>
      <w:proofErr w:type="spellStart"/>
      <w:r w:rsidRPr="002450FB">
        <w:t>су</w:t>
      </w:r>
      <w:proofErr w:type="spellEnd"/>
      <w:r w:rsidRPr="002450FB">
        <w:t xml:space="preserve"> </w:t>
      </w:r>
      <w:proofErr w:type="spellStart"/>
      <w:r w:rsidRPr="002450FB">
        <w:t>апостоли</w:t>
      </w:r>
      <w:proofErr w:type="spellEnd"/>
      <w:r w:rsidRPr="002450FB">
        <w:t xml:space="preserve"> </w:t>
      </w:r>
      <w:proofErr w:type="spellStart"/>
      <w:r w:rsidRPr="002450FB">
        <w:t>примили</w:t>
      </w:r>
      <w:proofErr w:type="spellEnd"/>
      <w:r w:rsidRPr="002450FB">
        <w:t xml:space="preserve"> </w:t>
      </w:r>
      <w:proofErr w:type="spellStart"/>
      <w:r w:rsidRPr="002450FB">
        <w:t>Светог</w:t>
      </w:r>
      <w:proofErr w:type="spellEnd"/>
      <w:r w:rsidRPr="002450FB">
        <w:t xml:space="preserve"> </w:t>
      </w:r>
      <w:proofErr w:type="spellStart"/>
      <w:r w:rsidRPr="002450FB">
        <w:t>Духа</w:t>
      </w:r>
      <w:proofErr w:type="spellEnd"/>
      <w:r w:rsidRPr="002450FB">
        <w:t xml:space="preserve"> и </w:t>
      </w:r>
      <w:proofErr w:type="spellStart"/>
      <w:r w:rsidRPr="002450FB">
        <w:t>постали</w:t>
      </w:r>
      <w:proofErr w:type="spellEnd"/>
      <w:r w:rsidRPr="002450FB">
        <w:t xml:space="preserve"> </w:t>
      </w:r>
      <w:proofErr w:type="spellStart"/>
      <w:r w:rsidRPr="002450FB">
        <w:t>су</w:t>
      </w:r>
      <w:proofErr w:type="spellEnd"/>
      <w:r w:rsidRPr="002450FB">
        <w:t xml:space="preserve"> </w:t>
      </w:r>
      <w:proofErr w:type="spellStart"/>
      <w:r w:rsidRPr="002450FB">
        <w:t>жива</w:t>
      </w:r>
      <w:proofErr w:type="spellEnd"/>
      <w:r w:rsidRPr="002450FB">
        <w:t xml:space="preserve"> </w:t>
      </w:r>
      <w:proofErr w:type="spellStart"/>
      <w:r w:rsidRPr="002450FB">
        <w:t>душа</w:t>
      </w:r>
      <w:proofErr w:type="spellEnd"/>
      <w:r w:rsidRPr="002450FB">
        <w:t xml:space="preserve">. </w:t>
      </w:r>
      <w:proofErr w:type="spellStart"/>
      <w:r w:rsidRPr="002450FB">
        <w:t>Апостоли</w:t>
      </w:r>
      <w:proofErr w:type="spellEnd"/>
      <w:r w:rsidRPr="002450FB">
        <w:t xml:space="preserve"> </w:t>
      </w:r>
      <w:proofErr w:type="spellStart"/>
      <w:r w:rsidRPr="002450FB">
        <w:t>су</w:t>
      </w:r>
      <w:proofErr w:type="spellEnd"/>
      <w:r w:rsidRPr="002450FB">
        <w:t xml:space="preserve"> </w:t>
      </w:r>
      <w:proofErr w:type="spellStart"/>
      <w:r w:rsidRPr="002450FB">
        <w:t>тада</w:t>
      </w:r>
      <w:proofErr w:type="spellEnd"/>
      <w:r w:rsidRPr="002450FB">
        <w:t xml:space="preserve"> </w:t>
      </w:r>
      <w:proofErr w:type="spellStart"/>
      <w:r w:rsidRPr="002450FB">
        <w:t>почели</w:t>
      </w:r>
      <w:proofErr w:type="spellEnd"/>
      <w:r w:rsidRPr="002450FB">
        <w:t xml:space="preserve"> </w:t>
      </w:r>
      <w:proofErr w:type="spellStart"/>
      <w:r w:rsidRPr="002450FB">
        <w:t>да</w:t>
      </w:r>
      <w:proofErr w:type="spellEnd"/>
      <w:r w:rsidRPr="002450FB">
        <w:t xml:space="preserve"> </w:t>
      </w:r>
      <w:proofErr w:type="spellStart"/>
      <w:r w:rsidRPr="002450FB">
        <w:t>говоре</w:t>
      </w:r>
      <w:proofErr w:type="spellEnd"/>
      <w:r w:rsidRPr="002450FB">
        <w:t xml:space="preserve"> </w:t>
      </w:r>
      <w:proofErr w:type="spellStart"/>
      <w:r w:rsidRPr="002450FB">
        <w:t>другим</w:t>
      </w:r>
      <w:proofErr w:type="spellEnd"/>
      <w:r w:rsidRPr="002450FB">
        <w:t xml:space="preserve"> </w:t>
      </w:r>
      <w:proofErr w:type="spellStart"/>
      <w:r w:rsidRPr="002450FB">
        <w:t>језицима</w:t>
      </w:r>
      <w:proofErr w:type="spellEnd"/>
      <w:r w:rsidRPr="002450FB">
        <w:t xml:space="preserve"> - </w:t>
      </w:r>
      <w:proofErr w:type="spellStart"/>
      <w:r w:rsidRPr="002450FB">
        <w:t>како</w:t>
      </w:r>
      <w:proofErr w:type="spellEnd"/>
      <w:r w:rsidRPr="002450FB">
        <w:t xml:space="preserve"> </w:t>
      </w:r>
      <w:proofErr w:type="spellStart"/>
      <w:r w:rsidRPr="002450FB">
        <w:t>им</w:t>
      </w:r>
      <w:proofErr w:type="spellEnd"/>
      <w:r w:rsidRPr="002450FB">
        <w:t xml:space="preserve"> </w:t>
      </w:r>
      <w:proofErr w:type="spellStart"/>
      <w:r w:rsidRPr="002450FB">
        <w:t>је</w:t>
      </w:r>
      <w:proofErr w:type="spellEnd"/>
      <w:r w:rsidRPr="002450FB">
        <w:t xml:space="preserve"> </w:t>
      </w:r>
      <w:proofErr w:type="spellStart"/>
      <w:r w:rsidRPr="002450FB">
        <w:t>Дух</w:t>
      </w:r>
      <w:proofErr w:type="spellEnd"/>
      <w:r w:rsidRPr="002450FB">
        <w:t xml:space="preserve"> </w:t>
      </w:r>
      <w:proofErr w:type="spellStart"/>
      <w:r w:rsidRPr="002450FB">
        <w:t>Свети</w:t>
      </w:r>
      <w:proofErr w:type="spellEnd"/>
      <w:r w:rsidRPr="002450FB">
        <w:t xml:space="preserve"> </w:t>
      </w:r>
      <w:proofErr w:type="spellStart"/>
      <w:r w:rsidRPr="002450FB">
        <w:t>дао</w:t>
      </w:r>
      <w:proofErr w:type="spellEnd"/>
      <w:r w:rsidRPr="002450FB">
        <w:t xml:space="preserve"> </w:t>
      </w:r>
      <w:proofErr w:type="spellStart"/>
      <w:r w:rsidRPr="002450FB">
        <w:t>да</w:t>
      </w:r>
      <w:proofErr w:type="spellEnd"/>
      <w:r w:rsidRPr="002450FB">
        <w:t xml:space="preserve"> </w:t>
      </w:r>
      <w:proofErr w:type="spellStart"/>
      <w:r w:rsidRPr="002450FB">
        <w:t>говоре</w:t>
      </w:r>
      <w:proofErr w:type="spellEnd"/>
      <w:r w:rsidRPr="002450FB">
        <w:t xml:space="preserve">. </w:t>
      </w:r>
      <w:proofErr w:type="spellStart"/>
      <w:r w:rsidRPr="002450FB">
        <w:t>Народ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туда</w:t>
      </w:r>
      <w:proofErr w:type="spellEnd"/>
      <w:r w:rsidRPr="002450FB">
        <w:t xml:space="preserve"> </w:t>
      </w:r>
      <w:proofErr w:type="spellStart"/>
      <w:r w:rsidRPr="002450FB">
        <w:t>окупљао</w:t>
      </w:r>
      <w:proofErr w:type="spellEnd"/>
      <w:r w:rsidRPr="002450FB">
        <w:t xml:space="preserve"> и </w:t>
      </w:r>
      <w:proofErr w:type="spellStart"/>
      <w:r w:rsidRPr="002450FB">
        <w:t>слушао</w:t>
      </w:r>
      <w:proofErr w:type="spellEnd"/>
      <w:r w:rsidRPr="002450FB">
        <w:t xml:space="preserve"> </w:t>
      </w:r>
      <w:proofErr w:type="spellStart"/>
      <w:r w:rsidRPr="002450FB">
        <w:t>како</w:t>
      </w:r>
      <w:proofErr w:type="spellEnd"/>
      <w:r w:rsidRPr="002450FB">
        <w:t xml:space="preserve"> </w:t>
      </w:r>
      <w:proofErr w:type="spellStart"/>
      <w:r w:rsidRPr="002450FB">
        <w:t>говоре</w:t>
      </w:r>
      <w:proofErr w:type="spellEnd"/>
      <w:r w:rsidRPr="002450FB">
        <w:t xml:space="preserve"> </w:t>
      </w:r>
      <w:proofErr w:type="spellStart"/>
      <w:r w:rsidRPr="002450FB">
        <w:t>њиховим</w:t>
      </w:r>
      <w:proofErr w:type="spellEnd"/>
      <w:r w:rsidRPr="002450FB">
        <w:t xml:space="preserve"> </w:t>
      </w:r>
      <w:proofErr w:type="spellStart"/>
      <w:r w:rsidRPr="002450FB">
        <w:t>језиком</w:t>
      </w:r>
      <w:proofErr w:type="spellEnd"/>
      <w:r w:rsidRPr="002450FB">
        <w:t xml:space="preserve">. </w:t>
      </w:r>
      <w:proofErr w:type="spellStart"/>
      <w:r w:rsidRPr="002450FB">
        <w:t>Сви</w:t>
      </w:r>
      <w:proofErr w:type="spellEnd"/>
      <w:r w:rsidRPr="002450FB">
        <w:t xml:space="preserve"> </w:t>
      </w:r>
      <w:proofErr w:type="spellStart"/>
      <w:r w:rsidRPr="002450FB">
        <w:t>су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дивили</w:t>
      </w:r>
      <w:proofErr w:type="spellEnd"/>
      <w:r w:rsidRPr="002450FB">
        <w:t xml:space="preserve"> и </w:t>
      </w:r>
      <w:proofErr w:type="spellStart"/>
      <w:r w:rsidRPr="002450FB">
        <w:t>чудили</w:t>
      </w:r>
      <w:proofErr w:type="spellEnd"/>
      <w:r w:rsidRPr="002450FB">
        <w:t xml:space="preserve"> </w:t>
      </w:r>
      <w:proofErr w:type="spellStart"/>
      <w:r w:rsidRPr="002450FB">
        <w:t>говорећи</w:t>
      </w:r>
      <w:proofErr w:type="spellEnd"/>
      <w:r w:rsidRPr="002450FB">
        <w:t xml:space="preserve">: </w:t>
      </w:r>
      <w:proofErr w:type="gramStart"/>
      <w:r w:rsidRPr="002450FB">
        <w:t xml:space="preserve">" </w:t>
      </w:r>
      <w:proofErr w:type="spellStart"/>
      <w:r w:rsidRPr="002450FB">
        <w:t>Гле</w:t>
      </w:r>
      <w:proofErr w:type="spellEnd"/>
      <w:proofErr w:type="gramEnd"/>
      <w:r w:rsidRPr="002450FB">
        <w:t xml:space="preserve">, </w:t>
      </w:r>
      <w:proofErr w:type="spellStart"/>
      <w:r w:rsidRPr="002450FB">
        <w:t>зар</w:t>
      </w:r>
      <w:proofErr w:type="spellEnd"/>
      <w:r w:rsidRPr="002450FB">
        <w:t xml:space="preserve"> </w:t>
      </w:r>
      <w:proofErr w:type="spellStart"/>
      <w:r w:rsidRPr="002450FB">
        <w:t>нису</w:t>
      </w:r>
      <w:proofErr w:type="spellEnd"/>
      <w:r w:rsidRPr="002450FB">
        <w:t xml:space="preserve"> </w:t>
      </w:r>
      <w:proofErr w:type="spellStart"/>
      <w:r w:rsidRPr="002450FB">
        <w:t>сви</w:t>
      </w:r>
      <w:proofErr w:type="spellEnd"/>
      <w:r w:rsidRPr="002450FB">
        <w:t xml:space="preserve"> </w:t>
      </w:r>
      <w:proofErr w:type="spellStart"/>
      <w:r w:rsidRPr="002450FB">
        <w:t>ови</w:t>
      </w:r>
      <w:proofErr w:type="spellEnd"/>
      <w:r w:rsidRPr="002450FB">
        <w:t xml:space="preserve"> </w:t>
      </w:r>
      <w:proofErr w:type="spellStart"/>
      <w:r w:rsidRPr="002450FB">
        <w:t>што</w:t>
      </w:r>
      <w:proofErr w:type="spellEnd"/>
      <w:r w:rsidRPr="002450FB">
        <w:t xml:space="preserve"> </w:t>
      </w:r>
      <w:proofErr w:type="spellStart"/>
      <w:r w:rsidRPr="002450FB">
        <w:t>говоре</w:t>
      </w:r>
      <w:proofErr w:type="spellEnd"/>
      <w:r w:rsidRPr="002450FB">
        <w:t xml:space="preserve"> </w:t>
      </w:r>
      <w:proofErr w:type="spellStart"/>
      <w:r w:rsidRPr="002450FB">
        <w:t>Галилејац</w:t>
      </w:r>
      <w:proofErr w:type="spellEnd"/>
      <w:r w:rsidRPr="002450FB">
        <w:t>? "</w:t>
      </w:r>
    </w:p>
    <w:p w:rsidR="007B01C7" w:rsidRPr="002450FB" w:rsidRDefault="007B01C7" w:rsidP="002450FB">
      <w:pPr>
        <w:pStyle w:val="NoSpacing"/>
      </w:pPr>
      <w:proofErr w:type="spellStart"/>
      <w:r w:rsidRPr="002450FB">
        <w:t>На</w:t>
      </w:r>
      <w:proofErr w:type="spellEnd"/>
      <w:r w:rsidRPr="002450FB">
        <w:t xml:space="preserve"> </w:t>
      </w:r>
      <w:proofErr w:type="spellStart"/>
      <w:r w:rsidRPr="002450FB">
        <w:t>тај</w:t>
      </w:r>
      <w:proofErr w:type="spellEnd"/>
      <w:r w:rsidRPr="002450FB">
        <w:t xml:space="preserve"> </w:t>
      </w:r>
      <w:proofErr w:type="spellStart"/>
      <w:r w:rsidRPr="002450FB">
        <w:t>начин</w:t>
      </w:r>
      <w:proofErr w:type="spellEnd"/>
      <w:r w:rsidRPr="002450FB">
        <w:t xml:space="preserve"> </w:t>
      </w:r>
      <w:proofErr w:type="spellStart"/>
      <w:r w:rsidRPr="002450FB">
        <w:t>Господ</w:t>
      </w:r>
      <w:proofErr w:type="spellEnd"/>
      <w:r w:rsidRPr="002450FB">
        <w:t xml:space="preserve"> </w:t>
      </w:r>
      <w:proofErr w:type="spellStart"/>
      <w:r w:rsidRPr="002450FB">
        <w:t>је</w:t>
      </w:r>
      <w:proofErr w:type="spellEnd"/>
      <w:r w:rsidRPr="002450FB">
        <w:t xml:space="preserve"> </w:t>
      </w:r>
      <w:proofErr w:type="spellStart"/>
      <w:r w:rsidRPr="002450FB">
        <w:t>послао</w:t>
      </w:r>
      <w:proofErr w:type="spellEnd"/>
      <w:r w:rsidRPr="002450FB">
        <w:t xml:space="preserve"> </w:t>
      </w:r>
      <w:proofErr w:type="spellStart"/>
      <w:r w:rsidRPr="002450FB">
        <w:t>апостоле</w:t>
      </w:r>
      <w:proofErr w:type="spellEnd"/>
      <w:r w:rsidRPr="002450FB">
        <w:t xml:space="preserve"> </w:t>
      </w:r>
      <w:proofErr w:type="spellStart"/>
      <w:r w:rsidRPr="002450FB">
        <w:t>да</w:t>
      </w:r>
      <w:proofErr w:type="spellEnd"/>
      <w:r w:rsidRPr="002450FB">
        <w:t xml:space="preserve"> </w:t>
      </w:r>
      <w:proofErr w:type="spellStart"/>
      <w:r w:rsidRPr="002450FB">
        <w:t>проповедају</w:t>
      </w:r>
      <w:proofErr w:type="spellEnd"/>
      <w:r w:rsidRPr="002450FB">
        <w:t xml:space="preserve"> </w:t>
      </w:r>
      <w:proofErr w:type="spellStart"/>
      <w:r w:rsidRPr="002450FB">
        <w:t>веру</w:t>
      </w:r>
      <w:proofErr w:type="spellEnd"/>
      <w:r w:rsidRPr="002450FB">
        <w:t xml:space="preserve"> </w:t>
      </w:r>
      <w:proofErr w:type="spellStart"/>
      <w:r w:rsidRPr="002450FB">
        <w:t>хришћанску</w:t>
      </w:r>
      <w:proofErr w:type="spellEnd"/>
      <w:r w:rsidRPr="002450FB">
        <w:t xml:space="preserve"> </w:t>
      </w:r>
      <w:proofErr w:type="spellStart"/>
      <w:r w:rsidRPr="002450FB">
        <w:t>по</w:t>
      </w:r>
      <w:proofErr w:type="spellEnd"/>
      <w:r w:rsidRPr="002450FB">
        <w:t xml:space="preserve"> </w:t>
      </w:r>
      <w:proofErr w:type="spellStart"/>
      <w:r w:rsidRPr="002450FB">
        <w:t>целом</w:t>
      </w:r>
      <w:proofErr w:type="spellEnd"/>
      <w:r w:rsidRPr="002450FB">
        <w:t xml:space="preserve"> </w:t>
      </w:r>
      <w:proofErr w:type="spellStart"/>
      <w:r w:rsidRPr="002450FB">
        <w:t>свету</w:t>
      </w:r>
      <w:proofErr w:type="spellEnd"/>
      <w:r w:rsidRPr="002450FB">
        <w:t>.</w:t>
      </w:r>
    </w:p>
    <w:p w:rsidR="007B01C7" w:rsidRPr="002450FB" w:rsidRDefault="005E5478" w:rsidP="002450FB">
      <w:pPr>
        <w:pStyle w:val="NoSpacing"/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476250" y="47625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409825"/>
            <wp:effectExtent l="19050" t="0" r="0" b="0"/>
            <wp:wrapSquare wrapText="bothSides"/>
            <wp:docPr id="1" name="Picture 1" descr="Резултат слика за silazak svetog duha na apo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silazak svetog duha na apost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Cyrl-CS"/>
        </w:rPr>
        <w:br w:type="textWrapping" w:clear="all"/>
      </w:r>
    </w:p>
    <w:p w:rsidR="007B01C7" w:rsidRPr="002450FB" w:rsidRDefault="007B01C7" w:rsidP="002450FB">
      <w:pPr>
        <w:pStyle w:val="NoSpacing"/>
      </w:pPr>
      <w:proofErr w:type="spellStart"/>
      <w:r w:rsidRPr="002450FB">
        <w:t>Догађај</w:t>
      </w:r>
      <w:proofErr w:type="spellEnd"/>
      <w:r w:rsidRPr="002450FB">
        <w:t xml:space="preserve"> о </w:t>
      </w:r>
      <w:proofErr w:type="spellStart"/>
      <w:r w:rsidRPr="002450FB">
        <w:t>о</w:t>
      </w:r>
      <w:proofErr w:type="spellEnd"/>
      <w:r w:rsidRPr="002450FB">
        <w:t xml:space="preserve"> </w:t>
      </w:r>
      <w:proofErr w:type="spellStart"/>
      <w:r w:rsidRPr="002450FB">
        <w:t>којем</w:t>
      </w:r>
      <w:proofErr w:type="spellEnd"/>
      <w:r w:rsidRPr="002450FB">
        <w:t xml:space="preserve"> </w:t>
      </w:r>
      <w:proofErr w:type="spellStart"/>
      <w:r w:rsidRPr="002450FB">
        <w:t>је</w:t>
      </w:r>
      <w:proofErr w:type="spellEnd"/>
      <w:r w:rsidRPr="002450FB">
        <w:t xml:space="preserve"> </w:t>
      </w:r>
      <w:proofErr w:type="spellStart"/>
      <w:r w:rsidRPr="002450FB">
        <w:t>овде</w:t>
      </w:r>
      <w:proofErr w:type="spellEnd"/>
      <w:r w:rsidRPr="002450FB">
        <w:t xml:space="preserve"> </w:t>
      </w:r>
      <w:proofErr w:type="spellStart"/>
      <w:r w:rsidRPr="002450FB">
        <w:t>реч</w:t>
      </w:r>
      <w:proofErr w:type="spellEnd"/>
      <w:r w:rsidRPr="002450FB">
        <w:t xml:space="preserve"> </w:t>
      </w:r>
      <w:proofErr w:type="spellStart"/>
      <w:r w:rsidRPr="002450FB">
        <w:t>описан</w:t>
      </w:r>
      <w:proofErr w:type="spellEnd"/>
      <w:r w:rsidRPr="002450FB">
        <w:t xml:space="preserve"> </w:t>
      </w:r>
      <w:proofErr w:type="spellStart"/>
      <w:r w:rsidRPr="002450FB">
        <w:t>је</w:t>
      </w:r>
      <w:proofErr w:type="spellEnd"/>
      <w:r w:rsidRPr="002450FB">
        <w:t xml:space="preserve"> у </w:t>
      </w:r>
      <w:proofErr w:type="spellStart"/>
      <w:r w:rsidRPr="002450FB">
        <w:t>Делима</w:t>
      </w:r>
      <w:proofErr w:type="spellEnd"/>
      <w:r w:rsidRPr="002450FB">
        <w:t xml:space="preserve"> </w:t>
      </w:r>
      <w:proofErr w:type="spellStart"/>
      <w:r w:rsidRPr="002450FB">
        <w:t>Апостолским</w:t>
      </w:r>
      <w:proofErr w:type="spellEnd"/>
      <w:r w:rsidRPr="002450FB">
        <w:t xml:space="preserve">, у </w:t>
      </w:r>
      <w:proofErr w:type="spellStart"/>
      <w:r w:rsidRPr="002450FB">
        <w:t>другој</w:t>
      </w:r>
      <w:proofErr w:type="spellEnd"/>
      <w:r w:rsidRPr="002450FB">
        <w:t xml:space="preserve"> </w:t>
      </w:r>
      <w:proofErr w:type="spellStart"/>
      <w:r w:rsidRPr="002450FB">
        <w:t>глави</w:t>
      </w:r>
      <w:proofErr w:type="spellEnd"/>
      <w:r w:rsidRPr="002450FB">
        <w:t xml:space="preserve">, </w:t>
      </w:r>
      <w:proofErr w:type="spellStart"/>
      <w:r w:rsidRPr="002450FB">
        <w:t>где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између</w:t>
      </w:r>
      <w:proofErr w:type="spellEnd"/>
      <w:r w:rsidRPr="002450FB">
        <w:t xml:space="preserve"> </w:t>
      </w:r>
      <w:proofErr w:type="spellStart"/>
      <w:r w:rsidRPr="002450FB">
        <w:t>осталог</w:t>
      </w:r>
      <w:proofErr w:type="spellEnd"/>
      <w:r w:rsidRPr="002450FB">
        <w:t xml:space="preserve"> </w:t>
      </w:r>
      <w:proofErr w:type="spellStart"/>
      <w:r w:rsidRPr="002450FB">
        <w:t>каже</w:t>
      </w:r>
      <w:proofErr w:type="spellEnd"/>
      <w:r w:rsidRPr="002450FB">
        <w:t xml:space="preserve">: </w:t>
      </w:r>
    </w:p>
    <w:p w:rsidR="007B01C7" w:rsidRPr="002450FB" w:rsidRDefault="007B01C7" w:rsidP="002450FB">
      <w:pPr>
        <w:pStyle w:val="NoSpacing"/>
      </w:pPr>
    </w:p>
    <w:p w:rsidR="007B01C7" w:rsidRPr="002450FB" w:rsidRDefault="007B01C7" w:rsidP="002450FB">
      <w:pPr>
        <w:pStyle w:val="NoSpacing"/>
      </w:pPr>
      <w:r w:rsidRPr="002450FB">
        <w:t xml:space="preserve">"И </w:t>
      </w:r>
      <w:proofErr w:type="spellStart"/>
      <w:r w:rsidRPr="002450FB">
        <w:t>кад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наврши</w:t>
      </w:r>
      <w:proofErr w:type="spellEnd"/>
      <w:r w:rsidRPr="002450FB">
        <w:t xml:space="preserve"> </w:t>
      </w:r>
      <w:proofErr w:type="spellStart"/>
      <w:r w:rsidRPr="002450FB">
        <w:t>педесет</w:t>
      </w:r>
      <w:proofErr w:type="spellEnd"/>
      <w:r w:rsidRPr="002450FB">
        <w:t xml:space="preserve"> </w:t>
      </w:r>
      <w:proofErr w:type="spellStart"/>
      <w:r w:rsidRPr="002450FB">
        <w:t>дана</w:t>
      </w:r>
      <w:proofErr w:type="spellEnd"/>
      <w:r w:rsidRPr="002450FB">
        <w:t xml:space="preserve">, </w:t>
      </w:r>
      <w:proofErr w:type="spellStart"/>
      <w:r w:rsidRPr="002450FB">
        <w:t>бијаху</w:t>
      </w:r>
      <w:proofErr w:type="spellEnd"/>
      <w:r w:rsidRPr="002450FB">
        <w:t xml:space="preserve"> </w:t>
      </w:r>
      <w:proofErr w:type="spellStart"/>
      <w:r w:rsidRPr="002450FB">
        <w:t>сви</w:t>
      </w:r>
      <w:proofErr w:type="spellEnd"/>
      <w:r w:rsidRPr="002450FB">
        <w:t xml:space="preserve"> </w:t>
      </w:r>
      <w:proofErr w:type="spellStart"/>
      <w:r w:rsidRPr="002450FB">
        <w:t>апостоли</w:t>
      </w:r>
      <w:proofErr w:type="spellEnd"/>
      <w:r w:rsidRPr="002450FB">
        <w:t xml:space="preserve"> </w:t>
      </w:r>
      <w:proofErr w:type="spellStart"/>
      <w:r w:rsidRPr="002450FB">
        <w:t>једнодушно</w:t>
      </w:r>
      <w:proofErr w:type="spellEnd"/>
      <w:r w:rsidRPr="002450FB">
        <w:t xml:space="preserve"> </w:t>
      </w:r>
      <w:proofErr w:type="spellStart"/>
      <w:r w:rsidRPr="002450FB">
        <w:t>на</w:t>
      </w:r>
      <w:proofErr w:type="spellEnd"/>
      <w:r w:rsidRPr="002450FB">
        <w:t xml:space="preserve"> </w:t>
      </w:r>
      <w:proofErr w:type="spellStart"/>
      <w:r w:rsidRPr="002450FB">
        <w:t>окупу</w:t>
      </w:r>
      <w:proofErr w:type="spellEnd"/>
      <w:r w:rsidRPr="002450FB">
        <w:t xml:space="preserve">. И </w:t>
      </w:r>
      <w:proofErr w:type="spellStart"/>
      <w:r w:rsidRPr="002450FB">
        <w:t>уједанпут</w:t>
      </w:r>
      <w:proofErr w:type="spellEnd"/>
      <w:r w:rsidRPr="002450FB">
        <w:t xml:space="preserve"> </w:t>
      </w:r>
      <w:proofErr w:type="spellStart"/>
      <w:r w:rsidRPr="002450FB">
        <w:t>настаде</w:t>
      </w:r>
      <w:proofErr w:type="spellEnd"/>
      <w:r w:rsidRPr="002450FB">
        <w:t xml:space="preserve"> </w:t>
      </w:r>
      <w:proofErr w:type="spellStart"/>
      <w:r w:rsidRPr="002450FB">
        <w:t>шум</w:t>
      </w:r>
      <w:proofErr w:type="spellEnd"/>
      <w:r w:rsidRPr="002450FB">
        <w:t xml:space="preserve"> </w:t>
      </w:r>
      <w:proofErr w:type="spellStart"/>
      <w:r w:rsidRPr="002450FB">
        <w:t>са</w:t>
      </w:r>
      <w:proofErr w:type="spellEnd"/>
      <w:r w:rsidRPr="002450FB">
        <w:t xml:space="preserve"> </w:t>
      </w:r>
      <w:proofErr w:type="spellStart"/>
      <w:r w:rsidRPr="002450FB">
        <w:t>неба</w:t>
      </w:r>
      <w:proofErr w:type="spellEnd"/>
      <w:r w:rsidRPr="002450FB">
        <w:t xml:space="preserve"> </w:t>
      </w:r>
      <w:proofErr w:type="spellStart"/>
      <w:r w:rsidRPr="002450FB">
        <w:t>као</w:t>
      </w:r>
      <w:proofErr w:type="spellEnd"/>
      <w:r w:rsidRPr="002450FB">
        <w:t xml:space="preserve"> </w:t>
      </w:r>
      <w:proofErr w:type="spellStart"/>
      <w:r w:rsidRPr="002450FB">
        <w:t>хујање</w:t>
      </w:r>
      <w:proofErr w:type="spellEnd"/>
      <w:r w:rsidRPr="002450FB">
        <w:t xml:space="preserve"> </w:t>
      </w:r>
      <w:proofErr w:type="spellStart"/>
      <w:r w:rsidRPr="002450FB">
        <w:t>силнога</w:t>
      </w:r>
      <w:proofErr w:type="spellEnd"/>
      <w:r w:rsidRPr="002450FB">
        <w:t xml:space="preserve"> </w:t>
      </w:r>
      <w:proofErr w:type="spellStart"/>
      <w:r w:rsidRPr="002450FB">
        <w:t>ветра</w:t>
      </w:r>
      <w:proofErr w:type="spellEnd"/>
      <w:r w:rsidRPr="002450FB">
        <w:t xml:space="preserve">, и </w:t>
      </w:r>
      <w:proofErr w:type="spellStart"/>
      <w:r w:rsidRPr="002450FB">
        <w:t>напуни</w:t>
      </w:r>
      <w:proofErr w:type="spellEnd"/>
      <w:r w:rsidRPr="002450FB">
        <w:t xml:space="preserve"> </w:t>
      </w:r>
      <w:proofErr w:type="spellStart"/>
      <w:r w:rsidRPr="002450FB">
        <w:t>сав</w:t>
      </w:r>
      <w:proofErr w:type="spellEnd"/>
      <w:r w:rsidRPr="002450FB">
        <w:t xml:space="preserve"> </w:t>
      </w:r>
      <w:proofErr w:type="spellStart"/>
      <w:r w:rsidRPr="002450FB">
        <w:t>дом</w:t>
      </w:r>
      <w:proofErr w:type="spellEnd"/>
      <w:r w:rsidRPr="002450FB">
        <w:t xml:space="preserve"> </w:t>
      </w:r>
      <w:proofErr w:type="spellStart"/>
      <w:r w:rsidRPr="002450FB">
        <w:t>где</w:t>
      </w:r>
      <w:proofErr w:type="spellEnd"/>
      <w:r w:rsidRPr="002450FB">
        <w:t xml:space="preserve"> </w:t>
      </w:r>
      <w:proofErr w:type="spellStart"/>
      <w:r w:rsidRPr="002450FB">
        <w:t>они</w:t>
      </w:r>
      <w:proofErr w:type="spellEnd"/>
      <w:r w:rsidRPr="002450FB">
        <w:t xml:space="preserve"> </w:t>
      </w:r>
      <w:proofErr w:type="spellStart"/>
      <w:r w:rsidRPr="002450FB">
        <w:t>сеђаху</w:t>
      </w:r>
      <w:proofErr w:type="spellEnd"/>
      <w:r w:rsidRPr="002450FB">
        <w:t xml:space="preserve">; и </w:t>
      </w:r>
      <w:proofErr w:type="spellStart"/>
      <w:r w:rsidRPr="002450FB">
        <w:t>показаше</w:t>
      </w:r>
      <w:proofErr w:type="spellEnd"/>
      <w:r w:rsidRPr="002450FB">
        <w:t xml:space="preserve"> </w:t>
      </w:r>
      <w:proofErr w:type="spellStart"/>
      <w:r w:rsidRPr="002450FB">
        <w:t>им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раздељени</w:t>
      </w:r>
      <w:proofErr w:type="spellEnd"/>
      <w:r w:rsidRPr="002450FB">
        <w:t xml:space="preserve"> </w:t>
      </w:r>
      <w:proofErr w:type="spellStart"/>
      <w:r w:rsidRPr="002450FB">
        <w:t>језици</w:t>
      </w:r>
      <w:proofErr w:type="spellEnd"/>
      <w:r w:rsidRPr="002450FB">
        <w:t xml:space="preserve"> </w:t>
      </w:r>
      <w:proofErr w:type="spellStart"/>
      <w:r w:rsidRPr="002450FB">
        <w:t>као</w:t>
      </w:r>
      <w:proofErr w:type="spellEnd"/>
      <w:r w:rsidRPr="002450FB">
        <w:t xml:space="preserve"> </w:t>
      </w:r>
      <w:proofErr w:type="spellStart"/>
      <w:r w:rsidRPr="002450FB">
        <w:t>огњени</w:t>
      </w:r>
      <w:proofErr w:type="spellEnd"/>
      <w:r w:rsidRPr="002450FB">
        <w:t xml:space="preserve">, и </w:t>
      </w:r>
      <w:proofErr w:type="spellStart"/>
      <w:r w:rsidRPr="002450FB">
        <w:t>сиђе</w:t>
      </w:r>
      <w:proofErr w:type="spellEnd"/>
      <w:r w:rsidRPr="002450FB">
        <w:t xml:space="preserve"> </w:t>
      </w:r>
      <w:proofErr w:type="spellStart"/>
      <w:r w:rsidRPr="002450FB">
        <w:t>по</w:t>
      </w:r>
      <w:proofErr w:type="spellEnd"/>
      <w:r w:rsidRPr="002450FB">
        <w:t xml:space="preserve"> </w:t>
      </w:r>
      <w:proofErr w:type="spellStart"/>
      <w:r w:rsidRPr="002450FB">
        <w:t>један</w:t>
      </w:r>
      <w:proofErr w:type="spellEnd"/>
      <w:r w:rsidRPr="002450FB">
        <w:t xml:space="preserve"> </w:t>
      </w:r>
      <w:proofErr w:type="spellStart"/>
      <w:r w:rsidRPr="002450FB">
        <w:t>на</w:t>
      </w:r>
      <w:proofErr w:type="spellEnd"/>
      <w:r w:rsidRPr="002450FB">
        <w:t xml:space="preserve"> </w:t>
      </w:r>
      <w:proofErr w:type="spellStart"/>
      <w:r w:rsidRPr="002450FB">
        <w:t>свакога</w:t>
      </w:r>
      <w:proofErr w:type="spellEnd"/>
      <w:r w:rsidRPr="002450FB">
        <w:t xml:space="preserve"> </w:t>
      </w:r>
      <w:proofErr w:type="spellStart"/>
      <w:r w:rsidRPr="002450FB">
        <w:t>од</w:t>
      </w:r>
      <w:proofErr w:type="spellEnd"/>
      <w:r w:rsidRPr="002450FB">
        <w:t xml:space="preserve"> </w:t>
      </w:r>
      <w:proofErr w:type="spellStart"/>
      <w:r w:rsidRPr="002450FB">
        <w:t>њих</w:t>
      </w:r>
      <w:proofErr w:type="spellEnd"/>
      <w:r w:rsidRPr="002450FB">
        <w:t xml:space="preserve">. </w:t>
      </w:r>
      <w:proofErr w:type="gramStart"/>
      <w:r w:rsidRPr="002450FB">
        <w:t>и</w:t>
      </w:r>
      <w:proofErr w:type="gramEnd"/>
      <w:r w:rsidRPr="002450FB">
        <w:t xml:space="preserve"> </w:t>
      </w:r>
      <w:proofErr w:type="spellStart"/>
      <w:r w:rsidRPr="002450FB">
        <w:t>испунише</w:t>
      </w:r>
      <w:proofErr w:type="spellEnd"/>
      <w:r w:rsidRPr="002450FB">
        <w:t xml:space="preserve"> </w:t>
      </w:r>
      <w:proofErr w:type="spellStart"/>
      <w:r w:rsidRPr="002450FB">
        <w:t>се</w:t>
      </w:r>
      <w:proofErr w:type="spellEnd"/>
      <w:r w:rsidRPr="002450FB">
        <w:t xml:space="preserve"> </w:t>
      </w:r>
      <w:proofErr w:type="spellStart"/>
      <w:r w:rsidRPr="002450FB">
        <w:t>сви</w:t>
      </w:r>
      <w:proofErr w:type="spellEnd"/>
      <w:r w:rsidRPr="002450FB">
        <w:t xml:space="preserve"> </w:t>
      </w:r>
      <w:proofErr w:type="spellStart"/>
      <w:r w:rsidRPr="002450FB">
        <w:t>Духа</w:t>
      </w:r>
      <w:proofErr w:type="spellEnd"/>
      <w:r w:rsidRPr="002450FB">
        <w:t xml:space="preserve"> </w:t>
      </w:r>
      <w:proofErr w:type="spellStart"/>
      <w:r w:rsidRPr="002450FB">
        <w:t>Светога</w:t>
      </w:r>
      <w:proofErr w:type="spellEnd"/>
      <w:r w:rsidRPr="002450FB">
        <w:t xml:space="preserve"> и </w:t>
      </w:r>
      <w:proofErr w:type="spellStart"/>
      <w:r w:rsidRPr="002450FB">
        <w:t>стадоше</w:t>
      </w:r>
      <w:proofErr w:type="spellEnd"/>
      <w:r w:rsidRPr="002450FB">
        <w:t xml:space="preserve"> </w:t>
      </w:r>
      <w:proofErr w:type="spellStart"/>
      <w:r w:rsidRPr="002450FB">
        <w:t>говорити</w:t>
      </w:r>
      <w:proofErr w:type="spellEnd"/>
      <w:r w:rsidRPr="002450FB">
        <w:t xml:space="preserve"> </w:t>
      </w:r>
      <w:proofErr w:type="spellStart"/>
      <w:r w:rsidRPr="002450FB">
        <w:t>другим</w:t>
      </w:r>
      <w:proofErr w:type="spellEnd"/>
      <w:r w:rsidRPr="002450FB">
        <w:t xml:space="preserve"> </w:t>
      </w:r>
      <w:proofErr w:type="spellStart"/>
      <w:r w:rsidRPr="002450FB">
        <w:t>језицима</w:t>
      </w:r>
      <w:proofErr w:type="spellEnd"/>
      <w:r w:rsidRPr="002450FB">
        <w:t xml:space="preserve">, </w:t>
      </w:r>
      <w:proofErr w:type="spellStart"/>
      <w:r w:rsidRPr="002450FB">
        <w:t>као</w:t>
      </w:r>
      <w:proofErr w:type="spellEnd"/>
      <w:r w:rsidRPr="002450FB">
        <w:t xml:space="preserve"> </w:t>
      </w:r>
      <w:proofErr w:type="spellStart"/>
      <w:r w:rsidRPr="002450FB">
        <w:t>што</w:t>
      </w:r>
      <w:proofErr w:type="spellEnd"/>
      <w:r w:rsidRPr="002450FB">
        <w:t xml:space="preserve"> </w:t>
      </w:r>
      <w:proofErr w:type="spellStart"/>
      <w:r w:rsidRPr="002450FB">
        <w:t>има</w:t>
      </w:r>
      <w:proofErr w:type="spellEnd"/>
      <w:r w:rsidRPr="002450FB">
        <w:t xml:space="preserve"> </w:t>
      </w:r>
      <w:proofErr w:type="spellStart"/>
      <w:r w:rsidRPr="002450FB">
        <w:t>дух</w:t>
      </w:r>
      <w:proofErr w:type="spellEnd"/>
      <w:r w:rsidRPr="002450FB">
        <w:t xml:space="preserve"> </w:t>
      </w:r>
      <w:proofErr w:type="spellStart"/>
      <w:r w:rsidRPr="002450FB">
        <w:t>даваше</w:t>
      </w:r>
      <w:proofErr w:type="spellEnd"/>
      <w:r w:rsidRPr="002450FB">
        <w:t xml:space="preserve"> </w:t>
      </w:r>
      <w:proofErr w:type="spellStart"/>
      <w:r w:rsidRPr="002450FB">
        <w:t>да</w:t>
      </w:r>
      <w:proofErr w:type="spellEnd"/>
      <w:r w:rsidRPr="002450FB">
        <w:t xml:space="preserve"> </w:t>
      </w:r>
      <w:proofErr w:type="spellStart"/>
      <w:r w:rsidRPr="002450FB">
        <w:t>казују</w:t>
      </w:r>
      <w:proofErr w:type="spellEnd"/>
      <w:r w:rsidRPr="002450FB">
        <w:t>..." (</w:t>
      </w:r>
      <w:proofErr w:type="spellStart"/>
      <w:r w:rsidRPr="002450FB">
        <w:t>Дап</w:t>
      </w:r>
      <w:proofErr w:type="spellEnd"/>
      <w:r w:rsidRPr="002450FB">
        <w:t>. 2, 1-4).</w:t>
      </w:r>
    </w:p>
    <w:p w:rsidR="007B01C7" w:rsidRPr="002450FB" w:rsidRDefault="007B01C7" w:rsidP="002450FB">
      <w:pPr>
        <w:pStyle w:val="NoSpacing"/>
      </w:pPr>
      <w:proofErr w:type="spellStart"/>
      <w:r w:rsidRPr="002450FB">
        <w:t>Одо</w:t>
      </w:r>
      <w:proofErr w:type="spellEnd"/>
      <w:r w:rsidRPr="002450FB">
        <w:t xml:space="preserve"> </w:t>
      </w:r>
      <w:proofErr w:type="spellStart"/>
      <w:r w:rsidRPr="002450FB">
        <w:t>овог</w:t>
      </w:r>
      <w:proofErr w:type="spellEnd"/>
      <w:r w:rsidRPr="002450FB">
        <w:t xml:space="preserve"> </w:t>
      </w:r>
      <w:proofErr w:type="spellStart"/>
      <w:r w:rsidRPr="002450FB">
        <w:t>тренутка</w:t>
      </w:r>
      <w:proofErr w:type="spellEnd"/>
      <w:r w:rsidRPr="002450FB">
        <w:t xml:space="preserve"> </w:t>
      </w:r>
      <w:proofErr w:type="spellStart"/>
      <w:r w:rsidRPr="002450FB">
        <w:t>апостоли</w:t>
      </w:r>
      <w:proofErr w:type="spellEnd"/>
      <w:r w:rsidRPr="002450FB">
        <w:t xml:space="preserve"> </w:t>
      </w:r>
      <w:proofErr w:type="spellStart"/>
      <w:r w:rsidRPr="002450FB">
        <w:t>постају</w:t>
      </w:r>
      <w:proofErr w:type="spellEnd"/>
      <w:r w:rsidRPr="002450FB">
        <w:t xml:space="preserve"> </w:t>
      </w:r>
      <w:proofErr w:type="spellStart"/>
      <w:r w:rsidRPr="002450FB">
        <w:t>способни</w:t>
      </w:r>
      <w:proofErr w:type="spellEnd"/>
      <w:r w:rsidRPr="002450FB">
        <w:t xml:space="preserve"> </w:t>
      </w:r>
      <w:proofErr w:type="spellStart"/>
      <w:r w:rsidRPr="002450FB">
        <w:t>да</w:t>
      </w:r>
      <w:proofErr w:type="spellEnd"/>
      <w:r w:rsidRPr="002450FB">
        <w:t xml:space="preserve"> </w:t>
      </w:r>
      <w:proofErr w:type="spellStart"/>
      <w:r w:rsidRPr="002450FB">
        <w:t>проповедају</w:t>
      </w:r>
      <w:proofErr w:type="spellEnd"/>
      <w:r w:rsidRPr="002450FB">
        <w:t xml:space="preserve"> </w:t>
      </w:r>
      <w:proofErr w:type="spellStart"/>
      <w:r w:rsidRPr="002450FB">
        <w:t>веру</w:t>
      </w:r>
      <w:proofErr w:type="spellEnd"/>
      <w:r w:rsidRPr="002450FB">
        <w:t xml:space="preserve"> </w:t>
      </w:r>
      <w:proofErr w:type="spellStart"/>
      <w:r w:rsidRPr="002450FB">
        <w:t>Христову</w:t>
      </w:r>
      <w:proofErr w:type="spellEnd"/>
      <w:r w:rsidRPr="002450FB">
        <w:t xml:space="preserve"> и </w:t>
      </w:r>
      <w:proofErr w:type="spellStart"/>
      <w:r w:rsidRPr="002450FB">
        <w:t>да</w:t>
      </w:r>
      <w:proofErr w:type="spellEnd"/>
      <w:r w:rsidRPr="002450FB">
        <w:t xml:space="preserve"> </w:t>
      </w:r>
      <w:proofErr w:type="spellStart"/>
      <w:r w:rsidRPr="002450FB">
        <w:t>по</w:t>
      </w:r>
      <w:proofErr w:type="spellEnd"/>
      <w:r w:rsidRPr="002450FB">
        <w:t xml:space="preserve"> </w:t>
      </w:r>
      <w:proofErr w:type="spellStart"/>
      <w:r w:rsidRPr="002450FB">
        <w:t>Христовој</w:t>
      </w:r>
      <w:proofErr w:type="spellEnd"/>
      <w:r w:rsidRPr="002450FB">
        <w:t xml:space="preserve"> </w:t>
      </w:r>
      <w:proofErr w:type="spellStart"/>
      <w:r w:rsidRPr="002450FB">
        <w:t>заповести</w:t>
      </w:r>
      <w:proofErr w:type="spellEnd"/>
      <w:r w:rsidRPr="002450FB">
        <w:t xml:space="preserve"> </w:t>
      </w:r>
      <w:proofErr w:type="spellStart"/>
      <w:r w:rsidRPr="002450FB">
        <w:t>иду</w:t>
      </w:r>
      <w:proofErr w:type="spellEnd"/>
      <w:r w:rsidRPr="002450FB">
        <w:t xml:space="preserve"> </w:t>
      </w:r>
      <w:proofErr w:type="spellStart"/>
      <w:r w:rsidRPr="002450FB">
        <w:t>по</w:t>
      </w:r>
      <w:proofErr w:type="spellEnd"/>
      <w:r w:rsidRPr="002450FB">
        <w:t xml:space="preserve"> </w:t>
      </w:r>
      <w:proofErr w:type="spellStart"/>
      <w:r w:rsidRPr="002450FB">
        <w:t>свету</w:t>
      </w:r>
      <w:proofErr w:type="spellEnd"/>
      <w:r w:rsidRPr="002450FB">
        <w:t xml:space="preserve"> </w:t>
      </w:r>
      <w:proofErr w:type="spellStart"/>
      <w:r w:rsidRPr="002450FB">
        <w:t>крстећи</w:t>
      </w:r>
      <w:proofErr w:type="spellEnd"/>
      <w:r w:rsidRPr="002450FB">
        <w:t xml:space="preserve"> </w:t>
      </w:r>
      <w:proofErr w:type="spellStart"/>
      <w:r w:rsidRPr="002450FB">
        <w:t>све</w:t>
      </w:r>
      <w:proofErr w:type="spellEnd"/>
      <w:r w:rsidRPr="002450FB">
        <w:t xml:space="preserve"> </w:t>
      </w:r>
      <w:proofErr w:type="spellStart"/>
      <w:r w:rsidRPr="002450FB">
        <w:t>народе</w:t>
      </w:r>
      <w:proofErr w:type="spellEnd"/>
      <w:r w:rsidRPr="002450FB">
        <w:t xml:space="preserve"> "у </w:t>
      </w:r>
      <w:proofErr w:type="spellStart"/>
      <w:r w:rsidRPr="002450FB">
        <w:t>име</w:t>
      </w:r>
      <w:proofErr w:type="spellEnd"/>
      <w:r w:rsidRPr="002450FB">
        <w:t xml:space="preserve"> </w:t>
      </w:r>
      <w:proofErr w:type="spellStart"/>
      <w:r w:rsidRPr="002450FB">
        <w:t>Оца</w:t>
      </w:r>
      <w:proofErr w:type="spellEnd"/>
      <w:r w:rsidRPr="002450FB">
        <w:t xml:space="preserve"> и </w:t>
      </w:r>
      <w:proofErr w:type="spellStart"/>
      <w:r w:rsidRPr="002450FB">
        <w:t>Сина</w:t>
      </w:r>
      <w:proofErr w:type="spellEnd"/>
      <w:r w:rsidRPr="002450FB">
        <w:t xml:space="preserve"> и </w:t>
      </w:r>
      <w:proofErr w:type="spellStart"/>
      <w:r w:rsidRPr="002450FB">
        <w:t>Светога</w:t>
      </w:r>
      <w:proofErr w:type="spellEnd"/>
      <w:r w:rsidRPr="002450FB">
        <w:t xml:space="preserve"> </w:t>
      </w:r>
      <w:proofErr w:type="spellStart"/>
      <w:r w:rsidRPr="002450FB">
        <w:t>Духа</w:t>
      </w:r>
      <w:proofErr w:type="spellEnd"/>
      <w:r w:rsidRPr="002450FB">
        <w:t>" (</w:t>
      </w:r>
      <w:proofErr w:type="spellStart"/>
      <w:r w:rsidRPr="002450FB">
        <w:t>Мт</w:t>
      </w:r>
      <w:proofErr w:type="spellEnd"/>
      <w:r w:rsidRPr="002450FB">
        <w:t xml:space="preserve">. 28, 19), </w:t>
      </w:r>
      <w:proofErr w:type="spellStart"/>
      <w:r w:rsidRPr="002450FB">
        <w:t>па</w:t>
      </w:r>
      <w:proofErr w:type="spellEnd"/>
      <w:r w:rsidRPr="002450FB">
        <w:t xml:space="preserve"> </w:t>
      </w:r>
      <w:proofErr w:type="spellStart"/>
      <w:r w:rsidRPr="002450FB">
        <w:t>отуда</w:t>
      </w:r>
      <w:proofErr w:type="spellEnd"/>
      <w:r w:rsidRPr="002450FB">
        <w:t xml:space="preserve"> </w:t>
      </w:r>
      <w:proofErr w:type="spellStart"/>
      <w:r w:rsidRPr="002450FB">
        <w:t>неки</w:t>
      </w:r>
      <w:proofErr w:type="spellEnd"/>
      <w:r w:rsidRPr="002450FB">
        <w:t xml:space="preserve"> </w:t>
      </w:r>
      <w:proofErr w:type="spellStart"/>
      <w:r w:rsidRPr="002450FB">
        <w:t>овај</w:t>
      </w:r>
      <w:proofErr w:type="spellEnd"/>
      <w:r w:rsidRPr="002450FB">
        <w:t xml:space="preserve"> </w:t>
      </w:r>
      <w:proofErr w:type="spellStart"/>
      <w:r w:rsidRPr="002450FB">
        <w:t>празник</w:t>
      </w:r>
      <w:proofErr w:type="spellEnd"/>
      <w:r w:rsidRPr="002450FB">
        <w:t xml:space="preserve"> </w:t>
      </w:r>
      <w:proofErr w:type="spellStart"/>
      <w:r w:rsidRPr="002450FB">
        <w:t>називају</w:t>
      </w:r>
      <w:proofErr w:type="spellEnd"/>
      <w:r w:rsidRPr="002450FB">
        <w:t xml:space="preserve"> и "</w:t>
      </w:r>
      <w:proofErr w:type="spellStart"/>
      <w:r w:rsidRPr="002450FB">
        <w:t>рођенданом</w:t>
      </w:r>
      <w:proofErr w:type="spellEnd"/>
      <w:r w:rsidRPr="002450FB">
        <w:t xml:space="preserve"> </w:t>
      </w:r>
      <w:proofErr w:type="spellStart"/>
      <w:r w:rsidRPr="002450FB">
        <w:t>Цркве</w:t>
      </w:r>
      <w:proofErr w:type="spellEnd"/>
      <w:r w:rsidRPr="002450FB">
        <w:t>".</w:t>
      </w:r>
    </w:p>
    <w:p w:rsidR="007B01C7" w:rsidRPr="002450FB" w:rsidRDefault="007B01C7" w:rsidP="002450FB">
      <w:pPr>
        <w:pStyle w:val="NoSpacing"/>
      </w:pPr>
    </w:p>
    <w:p w:rsidR="007B01C7" w:rsidRPr="002450FB" w:rsidRDefault="007B01C7" w:rsidP="002450FB">
      <w:pPr>
        <w:pStyle w:val="NoSpacing"/>
      </w:pPr>
      <w:r w:rsidRPr="002450FB">
        <w:t>Након излагања дјелим ученицима наставне листиће на којима се налазе питања, говорим да ће радити у пару и да за рад имају 10.мин.</w:t>
      </w:r>
    </w:p>
    <w:p w:rsidR="007B01C7" w:rsidRDefault="007B01C7" w:rsidP="007B01C7">
      <w:pPr>
        <w:spacing w:line="360" w:lineRule="auto"/>
        <w:jc w:val="both"/>
        <w:rPr>
          <w:u w:val="single"/>
          <w:lang w:val="sr-Cyrl-CS"/>
        </w:rPr>
      </w:pPr>
    </w:p>
    <w:p w:rsidR="007B01C7" w:rsidRPr="002450FB" w:rsidRDefault="007B01C7" w:rsidP="007B01C7">
      <w:pPr>
        <w:spacing w:line="360" w:lineRule="auto"/>
        <w:jc w:val="both"/>
        <w:rPr>
          <w:b/>
          <w:u w:val="single"/>
          <w:lang w:val="sr-Cyrl-CS"/>
        </w:rPr>
      </w:pPr>
      <w:r w:rsidRPr="002450FB">
        <w:rPr>
          <w:b/>
          <w:u w:val="single"/>
          <w:lang w:val="sr-Cyrl-CS"/>
        </w:rPr>
        <w:t>Завршни дио часа:</w:t>
      </w:r>
    </w:p>
    <w:p w:rsidR="007B01C7" w:rsidRDefault="007B01C7" w:rsidP="007B01C7">
      <w:pPr>
        <w:spacing w:line="360" w:lineRule="auto"/>
        <w:jc w:val="both"/>
        <w:rPr>
          <w:u w:val="single"/>
          <w:lang w:val="sr-Cyrl-CS"/>
        </w:rPr>
      </w:pPr>
      <w:r>
        <w:rPr>
          <w:u w:val="single"/>
          <w:lang w:val="sr-Cyrl-CS"/>
        </w:rPr>
        <w:t xml:space="preserve">Анализа и синтеза изношење одговора, и задавање домаћег задатка:Описати како се у нашим храмовима прославља </w:t>
      </w:r>
      <w:r w:rsidR="002450FB">
        <w:rPr>
          <w:u w:val="single"/>
          <w:lang w:val="sr-Cyrl-CS"/>
        </w:rPr>
        <w:t>празник Силаска Светог Духа на апостоле, шта су видјели, шта су радили и како су се осјећали.</w:t>
      </w:r>
    </w:p>
    <w:p w:rsidR="002450FB" w:rsidRPr="002450FB" w:rsidRDefault="002450FB" w:rsidP="007B01C7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-Молитва</w:t>
      </w:r>
    </w:p>
    <w:p w:rsidR="007B01C7" w:rsidRDefault="007B01C7" w:rsidP="007B01C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B01C7" w:rsidRPr="007B01C7" w:rsidRDefault="007B01C7" w:rsidP="007B01C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55481" w:rsidRPr="002450FB" w:rsidRDefault="00055481"/>
    <w:sectPr w:rsidR="00055481" w:rsidRPr="002450FB" w:rsidSect="00767512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5A"/>
    <w:rsid w:val="000217D2"/>
    <w:rsid w:val="00055481"/>
    <w:rsid w:val="002450FB"/>
    <w:rsid w:val="005C5360"/>
    <w:rsid w:val="005E5478"/>
    <w:rsid w:val="00767512"/>
    <w:rsid w:val="007B01C7"/>
    <w:rsid w:val="0086085A"/>
    <w:rsid w:val="00CA3425"/>
    <w:rsid w:val="00CF6D2B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22A60-0980-42CB-8E2D-FF7DFAD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7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01C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4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Dragan</cp:lastModifiedBy>
  <cp:revision>2</cp:revision>
  <cp:lastPrinted>2016-09-30T09:22:00Z</cp:lastPrinted>
  <dcterms:created xsi:type="dcterms:W3CDTF">2016-10-11T17:56:00Z</dcterms:created>
  <dcterms:modified xsi:type="dcterms:W3CDTF">2016-10-11T17:56:00Z</dcterms:modified>
</cp:coreProperties>
</file>