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9"/>
        <w:gridCol w:w="5737"/>
      </w:tblGrid>
      <w:tr w:rsidR="00F17A7F" w:rsidRPr="0038223A" w14:paraId="4646C3B4" w14:textId="77777777" w:rsidTr="00D14E56">
        <w:trPr>
          <w:trHeight w:val="195"/>
        </w:trPr>
        <w:tc>
          <w:tcPr>
            <w:tcW w:w="9016" w:type="dxa"/>
            <w:gridSpan w:val="2"/>
          </w:tcPr>
          <w:p w14:paraId="5F75D3AF" w14:textId="77777777" w:rsidR="00F17A7F" w:rsidRPr="0038223A" w:rsidRDefault="00F17A7F" w:rsidP="00D14E56">
            <w:pPr>
              <w:spacing w:after="0" w:line="240" w:lineRule="auto"/>
              <w:rPr>
                <w:rFonts w:eastAsia="Times New Roman" w:cstheme="minorHAnsi"/>
                <w:b/>
                <w:sz w:val="24"/>
                <w:szCs w:val="24"/>
                <w:lang w:val="sr-Cyrl-BA"/>
              </w:rPr>
            </w:pPr>
            <w:r w:rsidRPr="0038223A">
              <w:rPr>
                <w:rFonts w:eastAsia="Times New Roman" w:cstheme="minorHAnsi"/>
                <w:b/>
                <w:sz w:val="24"/>
                <w:szCs w:val="24"/>
                <w:lang w:val="sr-Cyrl-CS"/>
              </w:rPr>
              <w:t xml:space="preserve">Школа: </w:t>
            </w:r>
            <w:r w:rsidRPr="0038223A">
              <w:rPr>
                <w:rFonts w:eastAsia="Times New Roman" w:cstheme="minorHAnsi"/>
                <w:b/>
                <w:sz w:val="24"/>
                <w:szCs w:val="24"/>
                <w:lang w:val="sr-Cyrl-BA"/>
              </w:rPr>
              <w:t xml:space="preserve">ЈУ ПРВА ОСНОВНА ШКОЛА </w:t>
            </w:r>
          </w:p>
        </w:tc>
      </w:tr>
      <w:tr w:rsidR="00F17A7F" w:rsidRPr="0038223A" w14:paraId="2D8688D1" w14:textId="77777777" w:rsidTr="00D14E56">
        <w:tblPrEx>
          <w:tblLook w:val="01E0" w:firstRow="1" w:lastRow="1" w:firstColumn="1" w:lastColumn="1" w:noHBand="0" w:noVBand="0"/>
        </w:tblPrEx>
        <w:tc>
          <w:tcPr>
            <w:tcW w:w="3279" w:type="dxa"/>
          </w:tcPr>
          <w:p w14:paraId="23CEB625" w14:textId="77777777" w:rsidR="00F17A7F" w:rsidRPr="0038223A" w:rsidRDefault="00F17A7F" w:rsidP="00D14E56">
            <w:pPr>
              <w:spacing w:after="0" w:line="240" w:lineRule="auto"/>
              <w:rPr>
                <w:rFonts w:eastAsia="Times New Roman" w:cstheme="minorHAnsi"/>
                <w:b/>
                <w:sz w:val="24"/>
                <w:szCs w:val="24"/>
                <w:lang w:val="sr-Cyrl-CS"/>
              </w:rPr>
            </w:pPr>
            <w:r w:rsidRPr="0038223A">
              <w:rPr>
                <w:rFonts w:eastAsia="Times New Roman" w:cstheme="minorHAnsi"/>
                <w:b/>
                <w:sz w:val="24"/>
                <w:szCs w:val="24"/>
                <w:lang w:val="sr-Cyrl-CS"/>
              </w:rPr>
              <w:t xml:space="preserve">Наставни предмет: </w:t>
            </w:r>
          </w:p>
        </w:tc>
        <w:tc>
          <w:tcPr>
            <w:tcW w:w="5737" w:type="dxa"/>
          </w:tcPr>
          <w:p w14:paraId="4C2E768B" w14:textId="77777777" w:rsidR="00F17A7F" w:rsidRPr="0038223A" w:rsidRDefault="00F17A7F" w:rsidP="00D14E56">
            <w:pPr>
              <w:spacing w:after="0" w:line="240" w:lineRule="auto"/>
              <w:rPr>
                <w:rFonts w:eastAsia="Times New Roman" w:cstheme="minorHAnsi"/>
                <w:b/>
                <w:sz w:val="24"/>
                <w:szCs w:val="24"/>
                <w:lang w:val="sr-Cyrl-CS"/>
              </w:rPr>
            </w:pPr>
            <w:r w:rsidRPr="0038223A">
              <w:rPr>
                <w:rFonts w:eastAsia="Times New Roman" w:cstheme="minorHAnsi"/>
                <w:b/>
                <w:sz w:val="24"/>
                <w:szCs w:val="24"/>
                <w:lang w:val="sr-Cyrl-CS"/>
              </w:rPr>
              <w:t>Датум реализације:</w:t>
            </w:r>
          </w:p>
        </w:tc>
      </w:tr>
      <w:tr w:rsidR="00F17A7F" w:rsidRPr="0038223A" w14:paraId="6F506FBF" w14:textId="77777777" w:rsidTr="00D14E56">
        <w:tblPrEx>
          <w:tblLook w:val="01E0" w:firstRow="1" w:lastRow="1" w:firstColumn="1" w:lastColumn="1" w:noHBand="0" w:noVBand="0"/>
        </w:tblPrEx>
        <w:tc>
          <w:tcPr>
            <w:tcW w:w="3279" w:type="dxa"/>
            <w:tcBorders>
              <w:bottom w:val="single" w:sz="4" w:space="0" w:color="auto"/>
            </w:tcBorders>
          </w:tcPr>
          <w:p w14:paraId="1D3B76FF" w14:textId="77777777" w:rsidR="00F17A7F" w:rsidRPr="0038223A" w:rsidRDefault="00F17A7F" w:rsidP="00D14E56">
            <w:pPr>
              <w:spacing w:after="0" w:line="240" w:lineRule="auto"/>
              <w:rPr>
                <w:rFonts w:eastAsia="Times New Roman" w:cstheme="minorHAnsi"/>
                <w:b/>
                <w:sz w:val="24"/>
                <w:szCs w:val="24"/>
                <w:lang w:val="bs-Latn-BA"/>
              </w:rPr>
            </w:pPr>
            <w:r w:rsidRPr="0038223A">
              <w:rPr>
                <w:rFonts w:eastAsia="Times New Roman" w:cstheme="minorHAnsi"/>
                <w:b/>
                <w:sz w:val="24"/>
                <w:szCs w:val="24"/>
                <w:lang w:val="sr-Cyrl-CS"/>
              </w:rPr>
              <w:t xml:space="preserve">Разред: </w:t>
            </w:r>
            <w:r w:rsidRPr="0038223A">
              <w:rPr>
                <w:rFonts w:eastAsia="Times New Roman" w:cstheme="minorHAnsi"/>
                <w:b/>
                <w:sz w:val="24"/>
                <w:szCs w:val="24"/>
                <w:lang w:val="bs-Latn-BA"/>
              </w:rPr>
              <w:t>IV</w:t>
            </w:r>
          </w:p>
        </w:tc>
        <w:tc>
          <w:tcPr>
            <w:tcW w:w="5737" w:type="dxa"/>
            <w:tcBorders>
              <w:bottom w:val="single" w:sz="4" w:space="0" w:color="auto"/>
            </w:tcBorders>
          </w:tcPr>
          <w:p w14:paraId="0D50C98A" w14:textId="77777777" w:rsidR="00F17A7F" w:rsidRPr="0038223A" w:rsidRDefault="00F17A7F" w:rsidP="00D14E56">
            <w:pPr>
              <w:spacing w:after="0" w:line="240" w:lineRule="auto"/>
              <w:rPr>
                <w:rFonts w:eastAsia="Times New Roman" w:cstheme="minorHAnsi"/>
                <w:b/>
                <w:sz w:val="24"/>
                <w:szCs w:val="24"/>
                <w:lang w:val="sr-Cyrl-CS"/>
              </w:rPr>
            </w:pPr>
            <w:r w:rsidRPr="0038223A">
              <w:rPr>
                <w:rFonts w:eastAsia="Times New Roman" w:cstheme="minorHAnsi"/>
                <w:b/>
                <w:sz w:val="24"/>
                <w:szCs w:val="24"/>
                <w:lang w:val="sr-Cyrl-CS"/>
              </w:rPr>
              <w:t>Аутор/реализатор:</w:t>
            </w:r>
          </w:p>
        </w:tc>
      </w:tr>
    </w:tbl>
    <w:p w14:paraId="7BDBF090" w14:textId="77777777" w:rsidR="00F17A7F" w:rsidRPr="0038223A" w:rsidRDefault="00F17A7F" w:rsidP="00F17A7F">
      <w:pPr>
        <w:spacing w:after="0" w:line="240" w:lineRule="auto"/>
        <w:jc w:val="center"/>
        <w:rPr>
          <w:rFonts w:eastAsia="Times New Roman" w:cstheme="minorHAnsi"/>
          <w:b/>
          <w:sz w:val="24"/>
          <w:szCs w:val="24"/>
          <w:lang w:val="sr-Cyrl-CS"/>
        </w:rPr>
      </w:pPr>
    </w:p>
    <w:p w14:paraId="3FA8C005" w14:textId="77777777" w:rsidR="00F17A7F" w:rsidRPr="007073BB" w:rsidRDefault="00F17A7F" w:rsidP="00F17A7F">
      <w:pPr>
        <w:spacing w:after="0" w:line="240" w:lineRule="auto"/>
        <w:jc w:val="center"/>
        <w:rPr>
          <w:rFonts w:eastAsia="Times New Roman" w:cstheme="minorHAnsi"/>
          <w:b/>
          <w:color w:val="FF0000"/>
          <w:sz w:val="24"/>
          <w:szCs w:val="24"/>
          <w:lang w:val="bs-Latn-BA"/>
        </w:rPr>
      </w:pPr>
      <w:r w:rsidRPr="0038223A">
        <w:rPr>
          <w:rFonts w:eastAsia="Times New Roman" w:cstheme="minorHAnsi"/>
          <w:b/>
          <w:color w:val="FF0000"/>
          <w:sz w:val="24"/>
          <w:szCs w:val="24"/>
          <w:lang w:val="sr-Cyrl-CS"/>
        </w:rPr>
        <w:t xml:space="preserve">ПИСАНА ПРИПРЕМА ЗА ЧАС </w:t>
      </w:r>
      <w:r w:rsidRPr="0038223A">
        <w:rPr>
          <w:rFonts w:eastAsia="Times New Roman" w:cstheme="minorHAnsi"/>
          <w:color w:val="FF0000"/>
          <w:sz w:val="24"/>
          <w:szCs w:val="24"/>
          <w:lang w:val="sr-Cyrl-CS"/>
        </w:rPr>
        <w:t>бр</w:t>
      </w:r>
      <w:r w:rsidRPr="0038223A">
        <w:rPr>
          <w:rFonts w:eastAsia="Times New Roman" w:cstheme="minorHAnsi"/>
          <w:b/>
          <w:color w:val="FF0000"/>
          <w:sz w:val="24"/>
          <w:szCs w:val="24"/>
          <w:lang w:val="sr-Cyrl-CS"/>
        </w:rPr>
        <w:t xml:space="preserve">. </w:t>
      </w:r>
      <w:r>
        <w:rPr>
          <w:rFonts w:eastAsia="Times New Roman" w:cstheme="minorHAnsi"/>
          <w:b/>
          <w:color w:val="FF0000"/>
          <w:sz w:val="24"/>
          <w:szCs w:val="24"/>
          <w:lang w:val="bs-Latn-BA"/>
        </w:rPr>
        <w:t>32</w:t>
      </w:r>
    </w:p>
    <w:p w14:paraId="47DB5576" w14:textId="77777777" w:rsidR="00F17A7F" w:rsidRPr="0038223A" w:rsidRDefault="00F17A7F" w:rsidP="00F17A7F">
      <w:pPr>
        <w:spacing w:after="0" w:line="240" w:lineRule="auto"/>
        <w:jc w:val="center"/>
        <w:rPr>
          <w:rFonts w:eastAsia="Times New Roman" w:cstheme="minorHAnsi"/>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2901"/>
        <w:gridCol w:w="5592"/>
      </w:tblGrid>
      <w:tr w:rsidR="00F17A7F" w:rsidRPr="0038223A" w14:paraId="3F2FCFE7" w14:textId="77777777" w:rsidTr="00D14E56">
        <w:tc>
          <w:tcPr>
            <w:tcW w:w="9016" w:type="dxa"/>
            <w:gridSpan w:val="3"/>
          </w:tcPr>
          <w:p w14:paraId="446A5AF2" w14:textId="77777777" w:rsidR="00F17A7F" w:rsidRPr="0038223A" w:rsidRDefault="00F17A7F" w:rsidP="00D14E56">
            <w:pPr>
              <w:spacing w:after="0" w:line="240" w:lineRule="auto"/>
              <w:rPr>
                <w:rFonts w:eastAsia="Times New Roman" w:cstheme="minorHAnsi"/>
                <w:sz w:val="24"/>
                <w:szCs w:val="24"/>
                <w:lang w:val="ru-RU"/>
              </w:rPr>
            </w:pPr>
            <w:r w:rsidRPr="0038223A">
              <w:rPr>
                <w:rFonts w:eastAsia="Times New Roman" w:cstheme="minorHAnsi"/>
                <w:b/>
                <w:sz w:val="24"/>
                <w:szCs w:val="24"/>
                <w:lang w:val="sr-Cyrl-CS"/>
              </w:rPr>
              <w:t xml:space="preserve">Наставна тема: </w:t>
            </w:r>
            <w:r w:rsidRPr="0038223A">
              <w:rPr>
                <w:rFonts w:eastAsia="Times New Roman" w:cstheme="minorHAnsi"/>
                <w:sz w:val="24"/>
                <w:szCs w:val="24"/>
                <w:lang w:val="sr-Cyrl-CS"/>
              </w:rPr>
              <w:t xml:space="preserve">Новозавјетни закон </w:t>
            </w:r>
          </w:p>
        </w:tc>
      </w:tr>
      <w:tr w:rsidR="00F17A7F" w:rsidRPr="0038223A" w14:paraId="614BFC30" w14:textId="77777777" w:rsidTr="00D14E56">
        <w:tc>
          <w:tcPr>
            <w:tcW w:w="9016" w:type="dxa"/>
            <w:gridSpan w:val="3"/>
          </w:tcPr>
          <w:p w14:paraId="2847B087" w14:textId="77777777" w:rsidR="00F17A7F" w:rsidRPr="004504E6" w:rsidRDefault="00F17A7F" w:rsidP="00F17A7F">
            <w:pPr>
              <w:spacing w:after="0" w:line="240" w:lineRule="auto"/>
              <w:rPr>
                <w:rFonts w:eastAsia="Times New Roman" w:cstheme="minorHAnsi"/>
                <w:b/>
                <w:sz w:val="24"/>
                <w:szCs w:val="24"/>
                <w:lang w:val="sr-Cyrl-BA"/>
              </w:rPr>
            </w:pPr>
            <w:r w:rsidRPr="0038223A">
              <w:rPr>
                <w:rFonts w:eastAsia="Times New Roman" w:cstheme="minorHAnsi"/>
                <w:b/>
                <w:sz w:val="24"/>
                <w:szCs w:val="24"/>
                <w:lang w:val="sr-Cyrl-CS"/>
              </w:rPr>
              <w:t>Наставна јединица:</w:t>
            </w:r>
            <w:r w:rsidRPr="0038223A">
              <w:rPr>
                <w:rFonts w:ascii="Calibri" w:eastAsia="Calibri" w:hAnsi="Calibri" w:cs="Times New Roman"/>
                <w:lang w:val="bs-Cyrl-BA"/>
              </w:rPr>
              <w:t xml:space="preserve"> </w:t>
            </w:r>
            <w:r>
              <w:rPr>
                <w:rFonts w:ascii="Calibri" w:eastAsia="Calibri" w:hAnsi="Calibri" w:cs="Times New Roman"/>
                <w:lang w:val="sr-Cyrl-BA"/>
              </w:rPr>
              <w:t>Други члан символа вјере</w:t>
            </w:r>
          </w:p>
        </w:tc>
      </w:tr>
      <w:tr w:rsidR="00F17A7F" w:rsidRPr="0038223A" w14:paraId="70D54100" w14:textId="77777777" w:rsidTr="00D14E56">
        <w:tc>
          <w:tcPr>
            <w:tcW w:w="9016" w:type="dxa"/>
            <w:gridSpan w:val="3"/>
          </w:tcPr>
          <w:p w14:paraId="3B16B2C7" w14:textId="77777777" w:rsidR="00F17A7F" w:rsidRPr="0038223A" w:rsidRDefault="00F17A7F" w:rsidP="00D14E56">
            <w:pPr>
              <w:spacing w:after="0" w:line="240" w:lineRule="auto"/>
              <w:rPr>
                <w:rFonts w:eastAsia="Times New Roman" w:cstheme="minorHAnsi"/>
                <w:b/>
                <w:sz w:val="24"/>
                <w:szCs w:val="24"/>
                <w:lang w:val="sr-Cyrl-CS"/>
              </w:rPr>
            </w:pPr>
            <w:r w:rsidRPr="0038223A">
              <w:rPr>
                <w:rFonts w:eastAsia="Times New Roman" w:cstheme="minorHAnsi"/>
                <w:b/>
                <w:sz w:val="24"/>
                <w:szCs w:val="24"/>
                <w:lang w:val="sr-Cyrl-CS"/>
              </w:rPr>
              <w:t xml:space="preserve">Временски оквир за реализацију: </w:t>
            </w:r>
            <w:r w:rsidRPr="0038223A">
              <w:rPr>
                <w:rFonts w:eastAsia="Times New Roman" w:cstheme="minorHAnsi"/>
                <w:sz w:val="24"/>
                <w:szCs w:val="24"/>
                <w:lang w:val="sr-Cyrl-CS"/>
              </w:rPr>
              <w:t>један час – 45 мин</w:t>
            </w:r>
          </w:p>
        </w:tc>
      </w:tr>
      <w:tr w:rsidR="00F17A7F" w:rsidRPr="0038223A" w14:paraId="61B9A267" w14:textId="77777777" w:rsidTr="00D14E56">
        <w:tc>
          <w:tcPr>
            <w:tcW w:w="9016" w:type="dxa"/>
            <w:gridSpan w:val="3"/>
          </w:tcPr>
          <w:p w14:paraId="402B8C7E" w14:textId="77777777" w:rsidR="00F17A7F" w:rsidRPr="0038223A" w:rsidRDefault="00F17A7F" w:rsidP="00D14E56">
            <w:pPr>
              <w:spacing w:after="0" w:line="240" w:lineRule="auto"/>
              <w:rPr>
                <w:rFonts w:eastAsia="Times New Roman" w:cstheme="minorHAnsi"/>
                <w:sz w:val="24"/>
                <w:szCs w:val="24"/>
                <w:lang w:val="sr-Cyrl-BA"/>
              </w:rPr>
            </w:pPr>
            <w:r w:rsidRPr="0038223A">
              <w:rPr>
                <w:rFonts w:eastAsia="Times New Roman" w:cstheme="minorHAnsi"/>
                <w:b/>
                <w:sz w:val="24"/>
                <w:szCs w:val="24"/>
                <w:lang w:val="sr-Cyrl-CS"/>
              </w:rPr>
              <w:t xml:space="preserve">Тип часа: </w:t>
            </w:r>
            <w:r w:rsidRPr="008B36D9">
              <w:rPr>
                <w:rFonts w:ascii="Calibri" w:eastAsia="Calibri" w:hAnsi="Calibri" w:cs="Times New Roman"/>
                <w:lang w:val="bs-Cyrl-BA"/>
              </w:rPr>
              <w:t>Обрада</w:t>
            </w:r>
            <w:r>
              <w:rPr>
                <w:rFonts w:ascii="Calibri" w:eastAsia="Calibri" w:hAnsi="Calibri" w:cs="Times New Roman"/>
                <w:lang w:val="bs-Cyrl-BA"/>
              </w:rPr>
              <w:t xml:space="preserve"> и понављање</w:t>
            </w:r>
          </w:p>
        </w:tc>
      </w:tr>
      <w:tr w:rsidR="00F17A7F" w:rsidRPr="0038223A" w14:paraId="6A93F6DD" w14:textId="77777777" w:rsidTr="00D14E56">
        <w:tc>
          <w:tcPr>
            <w:tcW w:w="9016" w:type="dxa"/>
            <w:gridSpan w:val="3"/>
          </w:tcPr>
          <w:p w14:paraId="29982116" w14:textId="77777777" w:rsidR="00F17A7F" w:rsidRPr="0038223A" w:rsidRDefault="00F17A7F" w:rsidP="00D14E56">
            <w:pPr>
              <w:spacing w:after="0" w:line="240" w:lineRule="auto"/>
              <w:rPr>
                <w:rFonts w:eastAsia="Times New Roman" w:cstheme="minorHAnsi"/>
                <w:sz w:val="24"/>
                <w:szCs w:val="24"/>
                <w:lang w:val="sr-Cyrl-CS"/>
              </w:rPr>
            </w:pPr>
            <w:r w:rsidRPr="0038223A">
              <w:rPr>
                <w:rFonts w:eastAsia="Times New Roman" w:cstheme="minorHAnsi"/>
                <w:b/>
                <w:sz w:val="24"/>
                <w:szCs w:val="24"/>
                <w:lang w:val="sr-Cyrl-CS"/>
              </w:rPr>
              <w:t>Циљ часа</w:t>
            </w:r>
            <w:r w:rsidRPr="0038223A">
              <w:rPr>
                <w:rFonts w:eastAsia="Times New Roman" w:cstheme="minorHAnsi"/>
                <w:b/>
                <w:sz w:val="24"/>
                <w:szCs w:val="24"/>
                <w:lang w:val="sr-Latn-CS"/>
              </w:rPr>
              <w:t>:</w:t>
            </w:r>
            <w:r w:rsidRPr="0038223A">
              <w:rPr>
                <w:rFonts w:ascii="Calibri" w:eastAsia="Calibri" w:hAnsi="Calibri" w:cs="Times New Roman"/>
                <w:lang w:val="bs-Cyrl-BA"/>
              </w:rPr>
              <w:t xml:space="preserve"> </w:t>
            </w:r>
            <w:r w:rsidRPr="008B36D9">
              <w:rPr>
                <w:rFonts w:ascii="Calibri" w:eastAsia="Calibri" w:hAnsi="Calibri" w:cs="Times New Roman"/>
                <w:lang w:val="bs-Cyrl-BA"/>
              </w:rPr>
              <w:t xml:space="preserve">Научити </w:t>
            </w:r>
            <w:r>
              <w:rPr>
                <w:rFonts w:ascii="Calibri" w:eastAsia="Calibri" w:hAnsi="Calibri" w:cs="Times New Roman"/>
                <w:lang w:val="bs-Cyrl-BA"/>
              </w:rPr>
              <w:t xml:space="preserve">други  члан символа вјере </w:t>
            </w:r>
            <w:r w:rsidRPr="008B36D9">
              <w:rPr>
                <w:rFonts w:ascii="Calibri" w:eastAsia="Calibri" w:hAnsi="Calibri" w:cs="Times New Roman"/>
                <w:lang w:val="bs-Cyrl-BA"/>
              </w:rPr>
              <w:t xml:space="preserve">  </w:t>
            </w:r>
          </w:p>
          <w:p w14:paraId="4C3A1066" w14:textId="77777777" w:rsidR="00F17A7F" w:rsidRPr="0038223A" w:rsidRDefault="00F17A7F" w:rsidP="00D14E56">
            <w:pPr>
              <w:spacing w:after="0" w:line="240" w:lineRule="auto"/>
              <w:rPr>
                <w:rFonts w:eastAsia="Times New Roman" w:cstheme="minorHAnsi"/>
                <w:sz w:val="24"/>
                <w:szCs w:val="24"/>
                <w:lang w:val="bs-Latn-BA"/>
              </w:rPr>
            </w:pPr>
          </w:p>
        </w:tc>
      </w:tr>
      <w:tr w:rsidR="00F17A7F" w:rsidRPr="0038223A" w14:paraId="50445536" w14:textId="77777777" w:rsidTr="00D14E56">
        <w:trPr>
          <w:cantSplit/>
          <w:trHeight w:val="1134"/>
        </w:trPr>
        <w:tc>
          <w:tcPr>
            <w:tcW w:w="520" w:type="dxa"/>
            <w:vMerge w:val="restart"/>
            <w:shd w:val="clear" w:color="auto" w:fill="EEECE1"/>
            <w:textDirection w:val="btLr"/>
          </w:tcPr>
          <w:p w14:paraId="49726602" w14:textId="77777777" w:rsidR="00F17A7F" w:rsidRPr="0038223A" w:rsidRDefault="00F17A7F" w:rsidP="00D14E56">
            <w:pPr>
              <w:spacing w:after="0" w:line="240" w:lineRule="auto"/>
              <w:ind w:left="113" w:right="113"/>
              <w:jc w:val="center"/>
              <w:rPr>
                <w:rFonts w:eastAsia="Times New Roman" w:cstheme="minorHAnsi"/>
                <w:b/>
                <w:sz w:val="24"/>
                <w:szCs w:val="24"/>
                <w:lang w:val="sr-Cyrl-CS"/>
              </w:rPr>
            </w:pPr>
            <w:r w:rsidRPr="0038223A">
              <w:rPr>
                <w:rFonts w:eastAsia="Times New Roman" w:cstheme="minorHAnsi"/>
                <w:b/>
                <w:sz w:val="24"/>
                <w:szCs w:val="24"/>
                <w:lang w:val="sr-Cyrl-CS"/>
              </w:rPr>
              <w:t>Постигнућа ученика/ца</w:t>
            </w:r>
          </w:p>
        </w:tc>
        <w:tc>
          <w:tcPr>
            <w:tcW w:w="2902" w:type="dxa"/>
            <w:shd w:val="clear" w:color="auto" w:fill="FDE9D9"/>
            <w:textDirection w:val="btLr"/>
          </w:tcPr>
          <w:p w14:paraId="44C03FE1" w14:textId="77777777" w:rsidR="00F17A7F" w:rsidRPr="0038223A" w:rsidRDefault="00F17A7F" w:rsidP="00D14E56">
            <w:pPr>
              <w:spacing w:after="0" w:line="240" w:lineRule="auto"/>
              <w:ind w:left="113" w:right="113"/>
              <w:rPr>
                <w:rFonts w:eastAsia="Times New Roman" w:cstheme="minorHAnsi"/>
                <w:b/>
                <w:sz w:val="24"/>
                <w:szCs w:val="24"/>
                <w:lang w:val="sr-Cyrl-CS"/>
              </w:rPr>
            </w:pPr>
            <w:r w:rsidRPr="0038223A">
              <w:rPr>
                <w:rFonts w:eastAsia="Times New Roman" w:cstheme="minorHAnsi"/>
                <w:b/>
                <w:sz w:val="24"/>
                <w:szCs w:val="24"/>
                <w:lang w:val="sr-Cyrl-CS"/>
              </w:rPr>
              <w:t xml:space="preserve">Образовна </w:t>
            </w:r>
          </w:p>
        </w:tc>
        <w:tc>
          <w:tcPr>
            <w:tcW w:w="5594" w:type="dxa"/>
          </w:tcPr>
          <w:p w14:paraId="1E5F7CD2" w14:textId="77777777" w:rsidR="00F17A7F" w:rsidRPr="0038223A" w:rsidRDefault="00F17A7F" w:rsidP="00D14E56">
            <w:pPr>
              <w:numPr>
                <w:ilvl w:val="0"/>
                <w:numId w:val="4"/>
              </w:numPr>
              <w:spacing w:after="0" w:line="240" w:lineRule="auto"/>
              <w:contextualSpacing/>
              <w:rPr>
                <w:rFonts w:eastAsia="Times New Roman" w:cstheme="minorHAnsi"/>
                <w:b/>
                <w:sz w:val="20"/>
                <w:szCs w:val="24"/>
                <w:lang w:val="sr-Cyrl-CS"/>
              </w:rPr>
            </w:pPr>
            <w:r>
              <w:rPr>
                <w:rFonts w:ascii="Calibri" w:eastAsia="Calibri" w:hAnsi="Calibri" w:cs="Times New Roman"/>
                <w:lang w:val="bs-Cyrl-BA"/>
              </w:rPr>
              <w:t>Ко је Син Божији</w:t>
            </w:r>
          </w:p>
        </w:tc>
      </w:tr>
      <w:tr w:rsidR="00F17A7F" w:rsidRPr="0038223A" w14:paraId="15AF1B90" w14:textId="77777777" w:rsidTr="00D14E56">
        <w:trPr>
          <w:cantSplit/>
          <w:trHeight w:val="1134"/>
        </w:trPr>
        <w:tc>
          <w:tcPr>
            <w:tcW w:w="520" w:type="dxa"/>
            <w:vMerge/>
            <w:shd w:val="clear" w:color="auto" w:fill="EEECE1"/>
            <w:textDirection w:val="btLr"/>
          </w:tcPr>
          <w:p w14:paraId="6885D90C" w14:textId="77777777" w:rsidR="00F17A7F" w:rsidRPr="0038223A" w:rsidRDefault="00F17A7F" w:rsidP="00D14E56">
            <w:pPr>
              <w:spacing w:after="0" w:line="240" w:lineRule="auto"/>
              <w:ind w:left="113" w:right="113"/>
              <w:jc w:val="center"/>
              <w:rPr>
                <w:rFonts w:eastAsia="Times New Roman" w:cstheme="minorHAnsi"/>
                <w:b/>
                <w:sz w:val="24"/>
                <w:szCs w:val="24"/>
                <w:lang w:val="sr-Cyrl-CS"/>
              </w:rPr>
            </w:pPr>
          </w:p>
        </w:tc>
        <w:tc>
          <w:tcPr>
            <w:tcW w:w="2902" w:type="dxa"/>
            <w:shd w:val="clear" w:color="auto" w:fill="FDE9D9"/>
            <w:textDirection w:val="btLr"/>
          </w:tcPr>
          <w:p w14:paraId="71E498CB" w14:textId="77777777" w:rsidR="00F17A7F" w:rsidRPr="0038223A" w:rsidRDefault="00F17A7F" w:rsidP="00D14E56">
            <w:pPr>
              <w:spacing w:after="0" w:line="240" w:lineRule="auto"/>
              <w:ind w:left="113" w:right="113"/>
              <w:rPr>
                <w:rFonts w:eastAsia="Times New Roman" w:cstheme="minorHAnsi"/>
                <w:b/>
                <w:sz w:val="24"/>
                <w:szCs w:val="24"/>
                <w:lang w:val="sr-Cyrl-CS"/>
              </w:rPr>
            </w:pPr>
            <w:r w:rsidRPr="0038223A">
              <w:rPr>
                <w:rFonts w:eastAsia="Times New Roman" w:cstheme="minorHAnsi"/>
                <w:b/>
                <w:sz w:val="24"/>
                <w:szCs w:val="24"/>
                <w:lang w:val="sr-Cyrl-CS"/>
              </w:rPr>
              <w:t>Функционална (развојна)</w:t>
            </w:r>
          </w:p>
          <w:p w14:paraId="69C6921D" w14:textId="77777777" w:rsidR="00F17A7F" w:rsidRPr="0038223A" w:rsidRDefault="00F17A7F" w:rsidP="00D14E56">
            <w:pPr>
              <w:spacing w:after="0" w:line="240" w:lineRule="auto"/>
              <w:ind w:left="113" w:right="113"/>
              <w:rPr>
                <w:rFonts w:eastAsia="Times New Roman" w:cstheme="minorHAnsi"/>
                <w:b/>
                <w:sz w:val="24"/>
                <w:szCs w:val="24"/>
                <w:lang w:val="sr-Cyrl-CS"/>
              </w:rPr>
            </w:pPr>
          </w:p>
        </w:tc>
        <w:tc>
          <w:tcPr>
            <w:tcW w:w="5594" w:type="dxa"/>
          </w:tcPr>
          <w:p w14:paraId="01E051CF" w14:textId="77777777" w:rsidR="00F17A7F" w:rsidRPr="0038223A" w:rsidRDefault="00495FAE" w:rsidP="00D14E56">
            <w:pPr>
              <w:numPr>
                <w:ilvl w:val="0"/>
                <w:numId w:val="3"/>
              </w:numPr>
              <w:spacing w:after="0" w:line="240" w:lineRule="auto"/>
              <w:contextualSpacing/>
              <w:rPr>
                <w:rFonts w:eastAsia="Times New Roman" w:cstheme="minorHAnsi"/>
                <w:sz w:val="20"/>
                <w:szCs w:val="24"/>
                <w:lang w:val="sr-Cyrl-CS"/>
              </w:rPr>
            </w:pPr>
            <w:r>
              <w:rPr>
                <w:rFonts w:ascii="Calibri" w:eastAsia="Calibri" w:hAnsi="Calibri" w:cs="Times New Roman"/>
                <w:lang w:val="bs-Cyrl-BA"/>
              </w:rPr>
              <w:t>Значење имена – Исус Христос</w:t>
            </w:r>
          </w:p>
        </w:tc>
      </w:tr>
      <w:tr w:rsidR="00F17A7F" w:rsidRPr="0038223A" w14:paraId="503CF56D" w14:textId="77777777" w:rsidTr="00D14E56">
        <w:trPr>
          <w:cantSplit/>
          <w:trHeight w:val="1134"/>
        </w:trPr>
        <w:tc>
          <w:tcPr>
            <w:tcW w:w="520" w:type="dxa"/>
            <w:vMerge/>
            <w:shd w:val="clear" w:color="auto" w:fill="EEECE1"/>
            <w:textDirection w:val="btLr"/>
          </w:tcPr>
          <w:p w14:paraId="79C120FA" w14:textId="77777777" w:rsidR="00F17A7F" w:rsidRPr="0038223A" w:rsidRDefault="00F17A7F" w:rsidP="00D14E56">
            <w:pPr>
              <w:spacing w:after="0" w:line="240" w:lineRule="auto"/>
              <w:ind w:left="113" w:right="113"/>
              <w:jc w:val="center"/>
              <w:rPr>
                <w:rFonts w:eastAsia="Times New Roman" w:cstheme="minorHAnsi"/>
                <w:b/>
                <w:sz w:val="24"/>
                <w:szCs w:val="24"/>
                <w:lang w:val="sr-Cyrl-CS"/>
              </w:rPr>
            </w:pPr>
          </w:p>
        </w:tc>
        <w:tc>
          <w:tcPr>
            <w:tcW w:w="2902" w:type="dxa"/>
            <w:shd w:val="clear" w:color="auto" w:fill="FDE9D9"/>
            <w:textDirection w:val="btLr"/>
          </w:tcPr>
          <w:p w14:paraId="011B1A79" w14:textId="77777777" w:rsidR="00F17A7F" w:rsidRPr="0038223A" w:rsidRDefault="00F17A7F" w:rsidP="00D14E56">
            <w:pPr>
              <w:spacing w:after="0" w:line="240" w:lineRule="auto"/>
              <w:ind w:left="113" w:right="113"/>
              <w:jc w:val="right"/>
              <w:rPr>
                <w:rFonts w:eastAsia="Times New Roman" w:cstheme="minorHAnsi"/>
                <w:b/>
                <w:sz w:val="24"/>
                <w:szCs w:val="24"/>
                <w:lang w:val="sr-Cyrl-CS"/>
              </w:rPr>
            </w:pPr>
            <w:r w:rsidRPr="0038223A">
              <w:rPr>
                <w:rFonts w:eastAsia="Times New Roman" w:cstheme="minorHAnsi"/>
                <w:b/>
                <w:sz w:val="24"/>
                <w:szCs w:val="24"/>
                <w:lang w:val="sr-Cyrl-CS"/>
              </w:rPr>
              <w:t>Васпитна</w:t>
            </w:r>
          </w:p>
        </w:tc>
        <w:tc>
          <w:tcPr>
            <w:tcW w:w="5594" w:type="dxa"/>
          </w:tcPr>
          <w:p w14:paraId="07D34CFB" w14:textId="77777777" w:rsidR="00F17A7F" w:rsidRPr="00495FAE" w:rsidRDefault="00495FAE" w:rsidP="00D14E56">
            <w:pPr>
              <w:numPr>
                <w:ilvl w:val="0"/>
                <w:numId w:val="5"/>
              </w:numPr>
              <w:contextualSpacing/>
              <w:rPr>
                <w:rFonts w:eastAsia="Times New Roman" w:cstheme="minorHAnsi"/>
                <w:sz w:val="20"/>
                <w:szCs w:val="24"/>
                <w:lang w:val="sr-Cyrl-CS"/>
              </w:rPr>
            </w:pPr>
            <w:r w:rsidRPr="00495FAE">
              <w:rPr>
                <w:rFonts w:eastAsia="Times New Roman" w:cstheme="minorHAnsi"/>
                <w:szCs w:val="24"/>
                <w:lang w:val="sr-Cyrl-CS"/>
              </w:rPr>
              <w:t>Како чинити љубав према Богу и ближњима</w:t>
            </w:r>
            <w:r w:rsidR="00F17A7F" w:rsidRPr="00495FAE">
              <w:rPr>
                <w:rFonts w:eastAsia="Times New Roman" w:cstheme="minorHAnsi"/>
                <w:szCs w:val="24"/>
                <w:lang w:val="sr-Cyrl-CS"/>
              </w:rPr>
              <w:t xml:space="preserve"> </w:t>
            </w:r>
          </w:p>
        </w:tc>
      </w:tr>
      <w:tr w:rsidR="00F17A7F" w:rsidRPr="0038223A" w14:paraId="5FD13DE9" w14:textId="77777777" w:rsidTr="00D14E56">
        <w:trPr>
          <w:cantSplit/>
          <w:trHeight w:val="1134"/>
        </w:trPr>
        <w:tc>
          <w:tcPr>
            <w:tcW w:w="3422" w:type="dxa"/>
            <w:gridSpan w:val="2"/>
            <w:textDirection w:val="btLr"/>
          </w:tcPr>
          <w:p w14:paraId="4DA03D70" w14:textId="77777777" w:rsidR="00F17A7F" w:rsidRPr="0038223A" w:rsidRDefault="00F17A7F" w:rsidP="00D14E56">
            <w:pPr>
              <w:spacing w:after="0" w:line="240" w:lineRule="auto"/>
              <w:ind w:left="113" w:right="113"/>
              <w:rPr>
                <w:rFonts w:eastAsia="Times New Roman" w:cstheme="minorHAnsi"/>
                <w:b/>
                <w:sz w:val="24"/>
                <w:szCs w:val="24"/>
                <w:lang w:val="sr-Cyrl-CS"/>
              </w:rPr>
            </w:pPr>
            <w:r w:rsidRPr="0038223A">
              <w:rPr>
                <w:rFonts w:eastAsia="Times New Roman" w:cstheme="minorHAnsi"/>
                <w:b/>
                <w:sz w:val="24"/>
                <w:szCs w:val="24"/>
                <w:lang w:val="sr-Cyrl-CS"/>
              </w:rPr>
              <w:t>Облици наставног рада и системи учења</w:t>
            </w:r>
          </w:p>
        </w:tc>
        <w:tc>
          <w:tcPr>
            <w:tcW w:w="5594" w:type="dxa"/>
          </w:tcPr>
          <w:p w14:paraId="1761C3F6" w14:textId="77777777" w:rsidR="00F17A7F" w:rsidRPr="0038223A" w:rsidRDefault="00F17A7F" w:rsidP="00D14E56">
            <w:pPr>
              <w:numPr>
                <w:ilvl w:val="0"/>
                <w:numId w:val="2"/>
              </w:numPr>
              <w:spacing w:after="0" w:line="240" w:lineRule="auto"/>
              <w:rPr>
                <w:rFonts w:eastAsia="Times New Roman" w:cstheme="minorHAnsi"/>
                <w:sz w:val="24"/>
                <w:szCs w:val="24"/>
                <w:lang w:val="sr-Cyrl-CS"/>
              </w:rPr>
            </w:pPr>
            <w:r w:rsidRPr="0038223A">
              <w:rPr>
                <w:rFonts w:eastAsia="Times New Roman" w:cstheme="minorHAnsi"/>
                <w:i/>
                <w:sz w:val="24"/>
                <w:szCs w:val="24"/>
                <w:lang w:val="sr-Cyrl-CS"/>
              </w:rPr>
              <w:t>облици рада:</w:t>
            </w:r>
            <w:r w:rsidRPr="0038223A">
              <w:rPr>
                <w:rFonts w:eastAsia="Times New Roman" w:cstheme="minorHAnsi"/>
                <w:sz w:val="24"/>
                <w:szCs w:val="24"/>
                <w:lang w:val="sr-Cyrl-CS"/>
              </w:rPr>
              <w:t xml:space="preserve"> идивидуални</w:t>
            </w:r>
          </w:p>
          <w:p w14:paraId="1CA778C7" w14:textId="77777777" w:rsidR="00F17A7F" w:rsidRPr="0038223A" w:rsidRDefault="00F17A7F" w:rsidP="00D14E56">
            <w:pPr>
              <w:spacing w:after="0" w:line="240" w:lineRule="auto"/>
              <w:ind w:left="720"/>
              <w:rPr>
                <w:rFonts w:eastAsia="Times New Roman" w:cstheme="minorHAnsi"/>
                <w:sz w:val="24"/>
                <w:szCs w:val="24"/>
                <w:lang w:val="sr-Cyrl-CS"/>
              </w:rPr>
            </w:pPr>
          </w:p>
        </w:tc>
      </w:tr>
      <w:tr w:rsidR="00F17A7F" w:rsidRPr="0038223A" w14:paraId="60C61F95" w14:textId="77777777" w:rsidTr="00D14E56">
        <w:trPr>
          <w:cantSplit/>
          <w:trHeight w:val="1134"/>
        </w:trPr>
        <w:tc>
          <w:tcPr>
            <w:tcW w:w="3422" w:type="dxa"/>
            <w:gridSpan w:val="2"/>
            <w:textDirection w:val="btLr"/>
          </w:tcPr>
          <w:p w14:paraId="794108C1" w14:textId="77777777" w:rsidR="00F17A7F" w:rsidRPr="0038223A" w:rsidRDefault="00F17A7F" w:rsidP="00D14E56">
            <w:pPr>
              <w:spacing w:after="0" w:line="240" w:lineRule="auto"/>
              <w:ind w:left="113" w:right="113"/>
              <w:rPr>
                <w:rFonts w:eastAsia="Times New Roman" w:cstheme="minorHAnsi"/>
                <w:b/>
                <w:sz w:val="24"/>
                <w:szCs w:val="24"/>
                <w:lang w:val="sr-Cyrl-CS"/>
              </w:rPr>
            </w:pPr>
            <w:r w:rsidRPr="0038223A">
              <w:rPr>
                <w:rFonts w:eastAsia="Times New Roman" w:cstheme="minorHAnsi"/>
                <w:b/>
                <w:sz w:val="24"/>
                <w:szCs w:val="24"/>
                <w:lang w:val="sr-Cyrl-CS"/>
              </w:rPr>
              <w:t>Наставне методе</w:t>
            </w:r>
          </w:p>
        </w:tc>
        <w:tc>
          <w:tcPr>
            <w:tcW w:w="5594" w:type="dxa"/>
          </w:tcPr>
          <w:p w14:paraId="4EF9D0A5" w14:textId="77777777" w:rsidR="00F17A7F" w:rsidRPr="0038223A" w:rsidRDefault="00F17A7F" w:rsidP="00D14E56">
            <w:pPr>
              <w:numPr>
                <w:ilvl w:val="0"/>
                <w:numId w:val="1"/>
              </w:numPr>
              <w:spacing w:after="0" w:line="240" w:lineRule="auto"/>
              <w:rPr>
                <w:rFonts w:eastAsia="Times New Roman" w:cstheme="minorHAnsi"/>
                <w:sz w:val="24"/>
                <w:szCs w:val="24"/>
                <w:lang w:val="sr-Cyrl-CS"/>
              </w:rPr>
            </w:pPr>
            <w:r w:rsidRPr="0038223A">
              <w:rPr>
                <w:rFonts w:eastAsia="Times New Roman" w:cstheme="minorHAnsi"/>
                <w:sz w:val="24"/>
                <w:szCs w:val="24"/>
                <w:lang w:val="sr-Cyrl-CS"/>
              </w:rPr>
              <w:t xml:space="preserve">вербално-текстуалне (усмено излагање – монолог и дијалог, тематска дискусија, рад на тексту, разговор постављање питања </w:t>
            </w:r>
          </w:p>
        </w:tc>
      </w:tr>
      <w:tr w:rsidR="00F17A7F" w:rsidRPr="0038223A" w14:paraId="2B26A327" w14:textId="77777777" w:rsidTr="00D14E56">
        <w:trPr>
          <w:cantSplit/>
          <w:trHeight w:val="1134"/>
        </w:trPr>
        <w:tc>
          <w:tcPr>
            <w:tcW w:w="3422" w:type="dxa"/>
            <w:gridSpan w:val="2"/>
            <w:textDirection w:val="btLr"/>
          </w:tcPr>
          <w:p w14:paraId="2BB68892" w14:textId="77777777" w:rsidR="00F17A7F" w:rsidRPr="0038223A" w:rsidRDefault="00F17A7F" w:rsidP="00D14E56">
            <w:pPr>
              <w:spacing w:after="0" w:line="240" w:lineRule="auto"/>
              <w:ind w:left="113" w:right="113"/>
              <w:rPr>
                <w:rFonts w:eastAsia="Times New Roman" w:cstheme="minorHAnsi"/>
                <w:b/>
                <w:sz w:val="24"/>
                <w:szCs w:val="24"/>
                <w:lang w:val="sr-Cyrl-CS"/>
              </w:rPr>
            </w:pPr>
            <w:r w:rsidRPr="0038223A">
              <w:rPr>
                <w:rFonts w:eastAsia="Times New Roman" w:cstheme="minorHAnsi"/>
                <w:b/>
                <w:sz w:val="24"/>
                <w:szCs w:val="24"/>
                <w:lang w:val="sr-Cyrl-CS"/>
              </w:rPr>
              <w:t xml:space="preserve">Наставна средства </w:t>
            </w:r>
            <w:r w:rsidRPr="0038223A">
              <w:rPr>
                <w:rFonts w:eastAsia="Times New Roman" w:cstheme="minorHAnsi"/>
                <w:sz w:val="24"/>
                <w:szCs w:val="24"/>
                <w:lang w:val="sr-Cyrl-CS"/>
              </w:rPr>
              <w:t>(извори сазнања делатности у настави)</w:t>
            </w:r>
          </w:p>
        </w:tc>
        <w:tc>
          <w:tcPr>
            <w:tcW w:w="5594" w:type="dxa"/>
          </w:tcPr>
          <w:p w14:paraId="14A22308" w14:textId="77777777" w:rsidR="00F17A7F" w:rsidRPr="0038223A" w:rsidRDefault="00F17A7F" w:rsidP="00D14E56">
            <w:pPr>
              <w:spacing w:after="0" w:line="240" w:lineRule="auto"/>
              <w:rPr>
                <w:rFonts w:eastAsia="Times New Roman" w:cstheme="minorHAnsi"/>
                <w:sz w:val="24"/>
                <w:szCs w:val="24"/>
                <w:lang w:val="sr-Cyrl-CS"/>
              </w:rPr>
            </w:pPr>
            <w:r w:rsidRPr="0038223A">
              <w:rPr>
                <w:rFonts w:eastAsia="Times New Roman" w:cstheme="minorHAnsi"/>
                <w:sz w:val="24"/>
                <w:szCs w:val="24"/>
                <w:lang w:val="sr-Cyrl-CS"/>
              </w:rPr>
              <w:t xml:space="preserve">Штампани и писани текстови, фотографије, цртежи, ЦД и ДВД издања, </w:t>
            </w:r>
          </w:p>
        </w:tc>
      </w:tr>
      <w:tr w:rsidR="00F17A7F" w:rsidRPr="0038223A" w14:paraId="269CFE21" w14:textId="77777777" w:rsidTr="00D14E56">
        <w:tc>
          <w:tcPr>
            <w:tcW w:w="3422" w:type="dxa"/>
            <w:gridSpan w:val="2"/>
          </w:tcPr>
          <w:p w14:paraId="044DE052" w14:textId="77777777" w:rsidR="00F17A7F" w:rsidRPr="0038223A" w:rsidRDefault="00F17A7F" w:rsidP="00D14E56">
            <w:pPr>
              <w:spacing w:after="0" w:line="240" w:lineRule="auto"/>
              <w:rPr>
                <w:rFonts w:eastAsia="Times New Roman" w:cstheme="minorHAnsi"/>
                <w:sz w:val="24"/>
                <w:szCs w:val="24"/>
                <w:lang w:val="sr-Cyrl-CS"/>
              </w:rPr>
            </w:pPr>
            <w:r w:rsidRPr="0038223A">
              <w:rPr>
                <w:rFonts w:eastAsia="Times New Roman" w:cstheme="minorHAnsi"/>
                <w:b/>
                <w:sz w:val="24"/>
                <w:szCs w:val="24"/>
                <w:lang w:val="sr-Cyrl-CS"/>
              </w:rPr>
              <w:t xml:space="preserve">Наставни објекат </w:t>
            </w:r>
            <w:r w:rsidRPr="0038223A">
              <w:rPr>
                <w:rFonts w:eastAsia="Times New Roman" w:cstheme="minorHAnsi"/>
                <w:sz w:val="24"/>
                <w:szCs w:val="24"/>
                <w:lang w:val="sr-Cyrl-CS"/>
              </w:rPr>
              <w:t>(место рада)</w:t>
            </w:r>
          </w:p>
        </w:tc>
        <w:tc>
          <w:tcPr>
            <w:tcW w:w="5594" w:type="dxa"/>
          </w:tcPr>
          <w:p w14:paraId="3AA35267" w14:textId="77777777" w:rsidR="00F17A7F" w:rsidRPr="0038223A" w:rsidRDefault="00F17A7F" w:rsidP="00D14E56">
            <w:pPr>
              <w:spacing w:after="0" w:line="240" w:lineRule="auto"/>
              <w:rPr>
                <w:rFonts w:eastAsia="Times New Roman" w:cstheme="minorHAnsi"/>
                <w:sz w:val="24"/>
                <w:szCs w:val="24"/>
                <w:lang w:val="sr-Cyrl-CS"/>
              </w:rPr>
            </w:pPr>
            <w:r w:rsidRPr="0038223A">
              <w:rPr>
                <w:rFonts w:eastAsia="Times New Roman" w:cstheme="minorHAnsi"/>
                <w:sz w:val="24"/>
                <w:szCs w:val="24"/>
                <w:lang w:val="sr-Cyrl-CS"/>
              </w:rPr>
              <w:t>учионица</w:t>
            </w:r>
          </w:p>
        </w:tc>
      </w:tr>
      <w:tr w:rsidR="00F17A7F" w:rsidRPr="0038223A" w14:paraId="239FD2C9" w14:textId="77777777" w:rsidTr="00D14E56">
        <w:tc>
          <w:tcPr>
            <w:tcW w:w="3422" w:type="dxa"/>
            <w:gridSpan w:val="2"/>
          </w:tcPr>
          <w:p w14:paraId="6FCE011E" w14:textId="77777777" w:rsidR="00F17A7F" w:rsidRPr="0038223A" w:rsidRDefault="00F17A7F" w:rsidP="00D14E56">
            <w:pPr>
              <w:spacing w:after="0" w:line="240" w:lineRule="auto"/>
              <w:rPr>
                <w:rFonts w:eastAsia="Times New Roman" w:cstheme="minorHAnsi"/>
                <w:b/>
                <w:sz w:val="24"/>
                <w:szCs w:val="24"/>
                <w:lang w:val="sr-Cyrl-CS"/>
              </w:rPr>
            </w:pPr>
            <w:r w:rsidRPr="0038223A">
              <w:rPr>
                <w:rFonts w:eastAsia="Times New Roman" w:cstheme="minorHAnsi"/>
                <w:b/>
                <w:sz w:val="24"/>
                <w:szCs w:val="24"/>
                <w:lang w:val="sr-Cyrl-CS"/>
              </w:rPr>
              <w:t>Корелација са истим или другим предметима</w:t>
            </w:r>
          </w:p>
        </w:tc>
        <w:tc>
          <w:tcPr>
            <w:tcW w:w="5594" w:type="dxa"/>
          </w:tcPr>
          <w:p w14:paraId="4D0DC087" w14:textId="77777777" w:rsidR="00F17A7F" w:rsidRPr="0038223A" w:rsidRDefault="00F17A7F" w:rsidP="00D14E56">
            <w:pPr>
              <w:spacing w:after="0" w:line="240" w:lineRule="auto"/>
              <w:rPr>
                <w:rFonts w:eastAsia="Times New Roman" w:cstheme="minorHAnsi"/>
                <w:sz w:val="24"/>
                <w:szCs w:val="24"/>
                <w:lang w:val="sr-Cyrl-CS"/>
              </w:rPr>
            </w:pPr>
            <w:r w:rsidRPr="0038223A">
              <w:rPr>
                <w:rFonts w:eastAsia="Times New Roman" w:cstheme="minorHAnsi"/>
                <w:sz w:val="24"/>
                <w:szCs w:val="24"/>
                <w:lang w:val="sr-Cyrl-CS"/>
              </w:rPr>
              <w:t xml:space="preserve">Историја </w:t>
            </w:r>
          </w:p>
        </w:tc>
      </w:tr>
      <w:tr w:rsidR="00F17A7F" w:rsidRPr="0038223A" w14:paraId="188A2E57" w14:textId="77777777" w:rsidTr="00D14E56">
        <w:tc>
          <w:tcPr>
            <w:tcW w:w="3422" w:type="dxa"/>
            <w:gridSpan w:val="2"/>
          </w:tcPr>
          <w:p w14:paraId="45663765" w14:textId="77777777" w:rsidR="00F17A7F" w:rsidRPr="0038223A" w:rsidRDefault="00F17A7F" w:rsidP="00D14E56">
            <w:pPr>
              <w:spacing w:after="0" w:line="240" w:lineRule="auto"/>
              <w:rPr>
                <w:rFonts w:eastAsia="Times New Roman" w:cstheme="minorHAnsi"/>
                <w:b/>
                <w:sz w:val="24"/>
                <w:szCs w:val="24"/>
                <w:lang w:val="sr-Cyrl-CS"/>
              </w:rPr>
            </w:pPr>
            <w:r w:rsidRPr="0038223A">
              <w:rPr>
                <w:rFonts w:eastAsia="Times New Roman" w:cstheme="minorHAnsi"/>
                <w:b/>
                <w:sz w:val="24"/>
                <w:szCs w:val="24"/>
                <w:lang w:val="sr-Cyrl-CS"/>
              </w:rPr>
              <w:t xml:space="preserve">Обавезна и додатна литература и остали извори података за ученике/це и наставнике/це </w:t>
            </w:r>
          </w:p>
        </w:tc>
        <w:tc>
          <w:tcPr>
            <w:tcW w:w="5594" w:type="dxa"/>
          </w:tcPr>
          <w:p w14:paraId="7D67F761" w14:textId="77777777" w:rsidR="00F17A7F" w:rsidRPr="0038223A" w:rsidRDefault="00F17A7F" w:rsidP="00D14E56">
            <w:pPr>
              <w:spacing w:after="0" w:line="240" w:lineRule="auto"/>
              <w:rPr>
                <w:rFonts w:eastAsia="Times New Roman" w:cstheme="minorHAnsi"/>
                <w:sz w:val="24"/>
                <w:szCs w:val="24"/>
                <w:lang w:val="sr-Cyrl-CS"/>
              </w:rPr>
            </w:pPr>
            <w:r w:rsidRPr="0038223A">
              <w:rPr>
                <w:rFonts w:eastAsia="Times New Roman" w:cstheme="minorHAnsi"/>
                <w:sz w:val="24"/>
                <w:szCs w:val="24"/>
                <w:lang w:val="sr-Cyrl-CS"/>
              </w:rPr>
              <w:t xml:space="preserve">уџбеник, радна свеска, Свето Писмо, </w:t>
            </w:r>
          </w:p>
        </w:tc>
      </w:tr>
    </w:tbl>
    <w:p w14:paraId="08207AE1" w14:textId="77777777" w:rsidR="00F17A7F" w:rsidRPr="0038223A" w:rsidRDefault="00F17A7F" w:rsidP="00F17A7F">
      <w:pPr>
        <w:spacing w:after="0" w:line="240" w:lineRule="auto"/>
        <w:rPr>
          <w:rFonts w:ascii="Arial" w:eastAsia="Times New Roman" w:hAnsi="Arial" w:cs="Arial"/>
          <w:b/>
          <w:sz w:val="24"/>
          <w:szCs w:val="24"/>
          <w:lang w:val="sr-Cyrl-CS"/>
        </w:rPr>
      </w:pPr>
    </w:p>
    <w:p w14:paraId="6116B0D9" w14:textId="77777777" w:rsidR="00F17A7F" w:rsidRPr="0038223A" w:rsidRDefault="00F17A7F" w:rsidP="00F17A7F">
      <w:pPr>
        <w:spacing w:after="0" w:line="240" w:lineRule="auto"/>
        <w:rPr>
          <w:rFonts w:ascii="Arial" w:eastAsia="Times New Roman" w:hAnsi="Arial" w:cs="Arial"/>
          <w:b/>
          <w:sz w:val="24"/>
          <w:szCs w:val="24"/>
          <w:lang w:val="sr-Cyrl-CS"/>
        </w:rPr>
      </w:pPr>
    </w:p>
    <w:p w14:paraId="3E8B6DFE" w14:textId="77777777" w:rsidR="00F17A7F" w:rsidRPr="0038223A" w:rsidRDefault="00F17A7F" w:rsidP="00F17A7F">
      <w:pPr>
        <w:spacing w:after="0" w:line="240" w:lineRule="auto"/>
        <w:rPr>
          <w:rFonts w:ascii="Arial" w:eastAsia="Times New Roman" w:hAnsi="Arial" w:cs="Arial"/>
          <w:b/>
          <w:sz w:val="24"/>
          <w:szCs w:val="24"/>
          <w:lang w:val="sr-Cyrl-CS"/>
        </w:rPr>
      </w:pPr>
    </w:p>
    <w:p w14:paraId="0607781A" w14:textId="77777777" w:rsidR="00F17A7F" w:rsidRPr="0038223A" w:rsidRDefault="00F17A7F" w:rsidP="00F17A7F"/>
    <w:p w14:paraId="67973437" w14:textId="77777777" w:rsidR="00F17A7F" w:rsidRPr="0038223A" w:rsidRDefault="00F17A7F" w:rsidP="00F17A7F"/>
    <w:p w14:paraId="2EBB19B8" w14:textId="77777777" w:rsidR="00F17A7F" w:rsidRPr="0038223A" w:rsidRDefault="00F17A7F" w:rsidP="00F17A7F">
      <w:pPr>
        <w:spacing w:after="0" w:line="240" w:lineRule="auto"/>
        <w:rPr>
          <w:b/>
          <w:sz w:val="24"/>
          <w:szCs w:val="24"/>
          <w:lang w:val="bs-Cyrl-BA"/>
        </w:rPr>
      </w:pPr>
      <w:r w:rsidRPr="0038223A">
        <w:rPr>
          <w:b/>
          <w:sz w:val="24"/>
          <w:szCs w:val="24"/>
          <w:lang w:val="bs-Cyrl-BA"/>
        </w:rPr>
        <w:t>Структура и ток наставног часа:</w:t>
      </w:r>
    </w:p>
    <w:p w14:paraId="5AD6655C" w14:textId="77777777" w:rsidR="00F17A7F" w:rsidRPr="0038223A" w:rsidRDefault="00F17A7F" w:rsidP="00F17A7F">
      <w:pPr>
        <w:spacing w:after="0" w:line="240" w:lineRule="auto"/>
        <w:rPr>
          <w:sz w:val="24"/>
          <w:szCs w:val="24"/>
          <w:lang w:val="bs-Cyrl-BA"/>
        </w:rPr>
      </w:pPr>
      <w:r w:rsidRPr="0038223A">
        <w:rPr>
          <w:sz w:val="24"/>
          <w:szCs w:val="24"/>
          <w:lang w:val="bs-Cyrl-BA"/>
        </w:rPr>
        <w:t>Уводни дио:</w:t>
      </w:r>
    </w:p>
    <w:p w14:paraId="6DFB5921" w14:textId="77777777" w:rsidR="00F17A7F" w:rsidRPr="0038223A" w:rsidRDefault="00F17A7F" w:rsidP="00F17A7F">
      <w:pPr>
        <w:spacing w:after="0" w:line="240" w:lineRule="auto"/>
        <w:rPr>
          <w:sz w:val="24"/>
          <w:szCs w:val="24"/>
          <w:lang w:val="bs-Latn-BA"/>
        </w:rPr>
      </w:pPr>
      <w:r w:rsidRPr="0038223A">
        <w:rPr>
          <w:sz w:val="24"/>
          <w:szCs w:val="24"/>
          <w:lang w:val="bs-Cyrl-BA"/>
        </w:rPr>
        <w:t>-молитва прије почетка часа</w:t>
      </w:r>
      <w:r w:rsidRPr="0038223A">
        <w:rPr>
          <w:sz w:val="24"/>
          <w:szCs w:val="24"/>
          <w:lang w:val="bs-Latn-BA"/>
        </w:rPr>
        <w:t xml:space="preserve"> „</w:t>
      </w:r>
      <w:r w:rsidRPr="0038223A">
        <w:rPr>
          <w:b/>
          <w:sz w:val="24"/>
          <w:szCs w:val="24"/>
          <w:lang w:val="bs-Cyrl-BA"/>
        </w:rPr>
        <w:t>Свеблаги Господе, пошаљи нам благодат Твога Светога Духа, да оснажи наше духовне силе, да бисмо пазећи на учење које нам се предаје, порасли Теби, нашем творцу на славу, родитељима нашим на радост, а Цркви и отаџбини нашој на корист. Амин</w:t>
      </w:r>
      <w:r w:rsidRPr="0038223A">
        <w:rPr>
          <w:sz w:val="24"/>
          <w:szCs w:val="24"/>
          <w:lang w:val="bs-Latn-BA"/>
        </w:rPr>
        <w:t>“</w:t>
      </w:r>
    </w:p>
    <w:p w14:paraId="5E97379B" w14:textId="77777777" w:rsidR="00F17A7F" w:rsidRPr="008B36D9" w:rsidRDefault="00F17A7F" w:rsidP="00F17A7F">
      <w:pPr>
        <w:spacing w:after="0" w:line="240" w:lineRule="auto"/>
        <w:rPr>
          <w:rFonts w:ascii="Calibri" w:eastAsia="Calibri" w:hAnsi="Calibri" w:cs="Times New Roman"/>
          <w:sz w:val="24"/>
          <w:szCs w:val="24"/>
          <w:lang w:val="bs-Cyrl-BA"/>
        </w:rPr>
      </w:pPr>
      <w:r w:rsidRPr="008B36D9">
        <w:rPr>
          <w:rFonts w:ascii="Calibri" w:eastAsia="Calibri" w:hAnsi="Calibri" w:cs="Times New Roman"/>
          <w:sz w:val="24"/>
          <w:szCs w:val="24"/>
          <w:lang w:val="bs-Cyrl-BA"/>
        </w:rPr>
        <w:t>-са учеником укратко разговором ући у данашњу наставну јединицу</w:t>
      </w:r>
    </w:p>
    <w:p w14:paraId="6A3D0F72" w14:textId="77777777" w:rsidR="00F17A7F" w:rsidRPr="008B36D9" w:rsidRDefault="00F17A7F" w:rsidP="00F17A7F">
      <w:pPr>
        <w:spacing w:after="0" w:line="240" w:lineRule="auto"/>
        <w:rPr>
          <w:rFonts w:ascii="Calibri" w:eastAsia="Calibri" w:hAnsi="Calibri" w:cs="Times New Roman"/>
          <w:b/>
          <w:sz w:val="24"/>
          <w:szCs w:val="24"/>
          <w:lang w:val="bs-Cyrl-BA"/>
        </w:rPr>
      </w:pPr>
    </w:p>
    <w:p w14:paraId="438675F6" w14:textId="77777777" w:rsidR="00F17A7F" w:rsidRDefault="00F17A7F" w:rsidP="00F17A7F">
      <w:pPr>
        <w:rPr>
          <w:b/>
          <w:sz w:val="24"/>
          <w:lang w:val="sr-Cyrl-BA"/>
        </w:rPr>
      </w:pPr>
      <w:r>
        <w:rPr>
          <w:b/>
          <w:sz w:val="24"/>
          <w:lang w:val="sr-Cyrl-BA"/>
        </w:rPr>
        <w:t>Главни дио:</w:t>
      </w:r>
    </w:p>
    <w:p w14:paraId="18682746" w14:textId="77777777" w:rsidR="00B36598" w:rsidRDefault="00F17A7F" w:rsidP="00F17A7F">
      <w:pPr>
        <w:pStyle w:val="a2"/>
        <w:numPr>
          <w:ilvl w:val="0"/>
          <w:numId w:val="1"/>
        </w:numPr>
        <w:rPr>
          <w:lang w:val="sr-Cyrl-BA"/>
        </w:rPr>
      </w:pPr>
      <w:r>
        <w:rPr>
          <w:lang w:val="sr-Cyrl-BA"/>
        </w:rPr>
        <w:t>на табли написати наслов лекције</w:t>
      </w:r>
    </w:p>
    <w:p w14:paraId="6EB77827" w14:textId="77777777" w:rsidR="00F17A7F" w:rsidRPr="00495FAE" w:rsidRDefault="00F17A7F" w:rsidP="00F17A7F">
      <w:pPr>
        <w:rPr>
          <w:b/>
          <w:sz w:val="24"/>
          <w:lang w:val="sr-Cyrl-BA"/>
        </w:rPr>
      </w:pPr>
      <w:r>
        <w:rPr>
          <w:lang w:val="sr-Cyrl-BA"/>
        </w:rPr>
        <w:t xml:space="preserve">Написати други члан символа вјере – </w:t>
      </w:r>
      <w:r w:rsidRPr="00495FAE">
        <w:rPr>
          <w:b/>
          <w:sz w:val="24"/>
          <w:lang w:val="sr-Cyrl-BA"/>
        </w:rPr>
        <w:t xml:space="preserve">И у </w:t>
      </w:r>
      <w:r w:rsidR="00823ECB" w:rsidRPr="00495FAE">
        <w:rPr>
          <w:b/>
          <w:sz w:val="24"/>
          <w:lang w:val="sr-Cyrl-BA"/>
        </w:rPr>
        <w:t>Једнога Господа Исуса Христа, Сина Божијег, Јединородног од Оца рођеног прије свих вјекова; Свјетлост од свјетлости од Бога истинитог од Бога истинутог; рођеног, нествореног, јединосушног Оцу, кроз Кога је све постало.</w:t>
      </w:r>
    </w:p>
    <w:p w14:paraId="0F895433" w14:textId="77777777" w:rsidR="00823ECB" w:rsidRDefault="00823ECB" w:rsidP="00F17A7F">
      <w:pPr>
        <w:rPr>
          <w:lang w:val="sr-Cyrl-BA"/>
        </w:rPr>
      </w:pPr>
    </w:p>
    <w:p w14:paraId="226FEEE3" w14:textId="77777777" w:rsidR="00823ECB" w:rsidRPr="00495FAE" w:rsidRDefault="00823ECB" w:rsidP="00F17A7F">
      <w:pPr>
        <w:rPr>
          <w:sz w:val="24"/>
          <w:lang w:val="sr-Cyrl-BA"/>
        </w:rPr>
      </w:pPr>
      <w:r w:rsidRPr="00495FAE">
        <w:rPr>
          <w:sz w:val="24"/>
          <w:lang w:val="sr-Cyrl-BA"/>
        </w:rPr>
        <w:t>Другим чланом символа вјере исповједамо да, као што вјерујемо у једнога Бога Оца, тако вјерујемо и у једнога Господа Исуса Христа, Његовог Сина. Бог Син је исто вјечан, свемоћан, благ и истинити Бог као и Бог Отац.</w:t>
      </w:r>
    </w:p>
    <w:p w14:paraId="3B2C4372" w14:textId="77777777" w:rsidR="00495FAE" w:rsidRPr="00495FAE" w:rsidRDefault="00823ECB" w:rsidP="00F17A7F">
      <w:pPr>
        <w:rPr>
          <w:sz w:val="24"/>
          <w:lang w:val="sr-Cyrl-BA"/>
        </w:rPr>
      </w:pPr>
      <w:r w:rsidRPr="00495FAE">
        <w:rPr>
          <w:sz w:val="24"/>
          <w:lang w:val="sr-Cyrl-BA"/>
        </w:rPr>
        <w:t>Божанство Господа Исуса Христа свједочи Откривење Божије. Отац и Свети Дух свједочили су за Сина као нпр приликом крштења на Јордану или Преображењу на Тавору. Свједочили су апостоли својим животима</w:t>
      </w:r>
      <w:r w:rsidR="00495FAE" w:rsidRPr="00495FAE">
        <w:rPr>
          <w:sz w:val="24"/>
          <w:lang w:val="sr-Cyrl-BA"/>
        </w:rPr>
        <w:t>, јер су очима видјели васкрслога Христа и Били свједоци Његових ријечи и бројних чуда.</w:t>
      </w:r>
    </w:p>
    <w:p w14:paraId="2C24431C" w14:textId="77777777" w:rsidR="00495FAE" w:rsidRPr="00495FAE" w:rsidRDefault="00495FAE" w:rsidP="00F17A7F">
      <w:pPr>
        <w:rPr>
          <w:sz w:val="24"/>
          <w:lang w:val="sr-Cyrl-BA"/>
        </w:rPr>
      </w:pPr>
      <w:r w:rsidRPr="00495FAE">
        <w:rPr>
          <w:sz w:val="24"/>
          <w:lang w:val="sr-Cyrl-BA"/>
        </w:rPr>
        <w:t>Све што Бог чини, то бива од Оца, кроз Сина у Духу Светом. Тако је свијет створен кроз Бога Сина. И име Сина Божијег говори о његовој узвишеној мисији. Исус значи Спаситељ, а Христос значи Помазаник – Месија. У Старом Завјету помазивали су се цареви, свештеници и пророци на службу Богу. А Христос испуњава све три службе.</w:t>
      </w:r>
    </w:p>
    <w:p w14:paraId="062F42B8" w14:textId="77777777" w:rsidR="00495FAE" w:rsidRDefault="00495FAE" w:rsidP="00F17A7F">
      <w:pPr>
        <w:rPr>
          <w:b/>
          <w:sz w:val="24"/>
          <w:lang w:val="sr-Cyrl-BA"/>
        </w:rPr>
      </w:pPr>
      <w:r w:rsidRPr="00495FAE">
        <w:rPr>
          <w:sz w:val="24"/>
          <w:lang w:val="sr-Cyrl-BA"/>
        </w:rPr>
        <w:t xml:space="preserve">Христос свима заповједа да имају љубав међу собом, и љубав према Богу. Љубав према ближњима показује се чињењем добра другима, а љубав према Богу показује се испуњавањем заповјести Христових, јер говори: </w:t>
      </w:r>
      <w:r w:rsidRPr="00495FAE">
        <w:rPr>
          <w:b/>
          <w:sz w:val="24"/>
          <w:lang w:val="sr-Cyrl-BA"/>
        </w:rPr>
        <w:t>,, Ако заповјести моје одржите остаће те у љубави мојој''.</w:t>
      </w:r>
    </w:p>
    <w:p w14:paraId="5E1F5380" w14:textId="77777777" w:rsidR="00495FAE" w:rsidRDefault="00495FAE" w:rsidP="00F17A7F">
      <w:pPr>
        <w:rPr>
          <w:b/>
          <w:sz w:val="24"/>
          <w:lang w:val="sr-Cyrl-BA"/>
        </w:rPr>
      </w:pPr>
    </w:p>
    <w:p w14:paraId="72D33A5A" w14:textId="77777777" w:rsidR="00495FAE" w:rsidRDefault="00495FAE" w:rsidP="00495FAE">
      <w:pPr>
        <w:spacing w:after="0" w:line="240" w:lineRule="auto"/>
        <w:rPr>
          <w:rFonts w:ascii="Calibri" w:eastAsia="Calibri" w:hAnsi="Calibri" w:cs="Times New Roman"/>
          <w:i/>
          <w:sz w:val="24"/>
          <w:szCs w:val="24"/>
          <w:lang w:val="bs-Cyrl-BA"/>
        </w:rPr>
      </w:pPr>
      <w:r>
        <w:rPr>
          <w:rFonts w:ascii="Calibri" w:eastAsia="Calibri" w:hAnsi="Calibri" w:cs="Times New Roman"/>
          <w:i/>
          <w:sz w:val="24"/>
          <w:szCs w:val="24"/>
          <w:lang w:val="bs-Cyrl-BA"/>
        </w:rPr>
        <w:t>-у уџбенику на страни 34</w:t>
      </w:r>
      <w:r w:rsidRPr="008B36D9">
        <w:rPr>
          <w:rFonts w:ascii="Calibri" w:eastAsia="Calibri" w:hAnsi="Calibri" w:cs="Times New Roman"/>
          <w:i/>
          <w:sz w:val="24"/>
          <w:szCs w:val="24"/>
          <w:lang w:val="bs-Cyrl-BA"/>
        </w:rPr>
        <w:t>. Одговорити на задата питања</w:t>
      </w:r>
    </w:p>
    <w:p w14:paraId="2C727B45" w14:textId="77777777" w:rsidR="00495FAE" w:rsidRPr="008B36D9" w:rsidRDefault="00495FAE" w:rsidP="00495FAE">
      <w:pPr>
        <w:spacing w:after="0" w:line="240" w:lineRule="auto"/>
        <w:rPr>
          <w:rFonts w:ascii="Calibri" w:eastAsia="Calibri" w:hAnsi="Calibri" w:cs="Times New Roman"/>
          <w:b/>
          <w:sz w:val="24"/>
          <w:szCs w:val="24"/>
          <w:lang w:val="bs-Cyrl-BA"/>
        </w:rPr>
      </w:pPr>
    </w:p>
    <w:p w14:paraId="3EEFC12F" w14:textId="77777777" w:rsidR="00495FAE" w:rsidRPr="008B36D9" w:rsidRDefault="00495FAE" w:rsidP="00495FAE">
      <w:pPr>
        <w:spacing w:after="0" w:line="240" w:lineRule="auto"/>
        <w:rPr>
          <w:rFonts w:ascii="Calibri" w:eastAsia="Calibri" w:hAnsi="Calibri" w:cs="Times New Roman"/>
          <w:b/>
          <w:sz w:val="24"/>
          <w:szCs w:val="24"/>
          <w:lang w:val="bs-Cyrl-BA"/>
        </w:rPr>
      </w:pPr>
      <w:r w:rsidRPr="008B36D9">
        <w:rPr>
          <w:rFonts w:ascii="Calibri" w:eastAsia="Calibri" w:hAnsi="Calibri" w:cs="Times New Roman"/>
          <w:b/>
          <w:sz w:val="24"/>
          <w:szCs w:val="24"/>
          <w:lang w:val="bs-Cyrl-BA"/>
        </w:rPr>
        <w:t>Завршни дио часа</w:t>
      </w:r>
    </w:p>
    <w:p w14:paraId="0ED30DFB" w14:textId="77777777" w:rsidR="00495FAE" w:rsidRPr="008B36D9" w:rsidRDefault="00495FAE" w:rsidP="00495FAE">
      <w:pPr>
        <w:spacing w:after="0" w:line="240" w:lineRule="auto"/>
        <w:rPr>
          <w:rFonts w:ascii="Calibri" w:eastAsia="Calibri" w:hAnsi="Calibri" w:cs="Times New Roman"/>
          <w:sz w:val="24"/>
          <w:szCs w:val="24"/>
          <w:lang w:val="bs-Cyrl-BA"/>
        </w:rPr>
      </w:pPr>
      <w:r w:rsidRPr="008B36D9">
        <w:rPr>
          <w:rFonts w:ascii="Calibri" w:eastAsia="Calibri" w:hAnsi="Calibri" w:cs="Times New Roman"/>
          <w:b/>
          <w:sz w:val="24"/>
          <w:szCs w:val="24"/>
          <w:lang w:val="bs-Cyrl-BA"/>
        </w:rPr>
        <w:t>-</w:t>
      </w:r>
      <w:r w:rsidRPr="008B36D9">
        <w:rPr>
          <w:rFonts w:ascii="Calibri" w:eastAsia="Calibri" w:hAnsi="Calibri" w:cs="Times New Roman"/>
          <w:sz w:val="24"/>
          <w:szCs w:val="24"/>
          <w:lang w:val="bs-Cyrl-BA"/>
        </w:rPr>
        <w:t>прегледати да ли је ученик одговорио на постављење задатке</w:t>
      </w:r>
    </w:p>
    <w:p w14:paraId="51CC0ADC" w14:textId="77777777" w:rsidR="00495FAE" w:rsidRPr="008B36D9" w:rsidRDefault="00495FAE" w:rsidP="00495FAE">
      <w:pPr>
        <w:spacing w:after="0" w:line="240" w:lineRule="auto"/>
        <w:rPr>
          <w:rFonts w:ascii="Calibri" w:eastAsia="Calibri" w:hAnsi="Calibri" w:cs="Times New Roman"/>
          <w:sz w:val="24"/>
          <w:szCs w:val="24"/>
          <w:lang w:val="bs-Cyrl-BA"/>
        </w:rPr>
      </w:pPr>
      <w:r w:rsidRPr="008B36D9">
        <w:rPr>
          <w:rFonts w:ascii="Calibri" w:eastAsia="Calibri" w:hAnsi="Calibri" w:cs="Times New Roman"/>
          <w:sz w:val="24"/>
          <w:szCs w:val="24"/>
          <w:lang w:val="bs-Cyrl-BA"/>
        </w:rPr>
        <w:t>- прочитати молитву после учења „</w:t>
      </w:r>
      <w:r w:rsidRPr="008B36D9">
        <w:rPr>
          <w:rFonts w:ascii="Calibri" w:eastAsia="Calibri" w:hAnsi="Calibri" w:cs="Times New Roman"/>
          <w:b/>
          <w:sz w:val="24"/>
          <w:szCs w:val="24"/>
          <w:lang w:val="bs-Cyrl-BA"/>
        </w:rPr>
        <w:t>Благодаримо Ти, Творче, што си нас удостојио твоје благодати те смо примилу учење. Благослови наше старјешине, родитеље и учитеље, који нас воде познању добра, и дај нам силу и моћ да продужимо ово учење“. Амин.</w:t>
      </w:r>
    </w:p>
    <w:p w14:paraId="1BC96800" w14:textId="77777777" w:rsidR="00495FAE" w:rsidRPr="008B36D9" w:rsidRDefault="00495FAE" w:rsidP="00495FAE">
      <w:pPr>
        <w:spacing w:after="0" w:line="240" w:lineRule="auto"/>
        <w:rPr>
          <w:rFonts w:ascii="Calibri" w:eastAsia="Calibri" w:hAnsi="Calibri" w:cs="Times New Roman"/>
          <w:i/>
          <w:sz w:val="24"/>
          <w:szCs w:val="24"/>
          <w:lang w:val="bs-Cyrl-BA"/>
        </w:rPr>
      </w:pPr>
    </w:p>
    <w:p w14:paraId="18A785D2" w14:textId="77777777" w:rsidR="00495FAE" w:rsidRPr="00495FAE" w:rsidRDefault="00495FAE" w:rsidP="00F17A7F">
      <w:pPr>
        <w:rPr>
          <w:b/>
          <w:sz w:val="24"/>
          <w:lang w:val="sr-Cyrl-BA"/>
        </w:rPr>
      </w:pPr>
    </w:p>
    <w:p w14:paraId="6DC57725" w14:textId="77777777" w:rsidR="00495FAE" w:rsidRDefault="00495FAE" w:rsidP="00F17A7F">
      <w:pPr>
        <w:rPr>
          <w:sz w:val="24"/>
          <w:lang w:val="sr-Cyrl-BA"/>
        </w:rPr>
      </w:pPr>
    </w:p>
    <w:p w14:paraId="4B78A693" w14:textId="77777777" w:rsidR="00495FAE" w:rsidRDefault="00495FAE" w:rsidP="00F17A7F">
      <w:pPr>
        <w:rPr>
          <w:sz w:val="24"/>
          <w:lang w:val="sr-Cyrl-BA"/>
        </w:rPr>
      </w:pPr>
    </w:p>
    <w:p w14:paraId="6E9B310A" w14:textId="77777777" w:rsidR="00495FAE" w:rsidRPr="00495FAE" w:rsidRDefault="00495FAE" w:rsidP="00F17A7F">
      <w:pPr>
        <w:rPr>
          <w:sz w:val="24"/>
          <w:lang w:val="sr-Cyrl-BA"/>
        </w:rPr>
      </w:pPr>
    </w:p>
    <w:sectPr w:rsidR="00495FAE" w:rsidRPr="00495F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E4BBC"/>
    <w:multiLevelType w:val="hybridMultilevel"/>
    <w:tmpl w:val="1C3EC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B7C56"/>
    <w:multiLevelType w:val="hybridMultilevel"/>
    <w:tmpl w:val="7766000C"/>
    <w:lvl w:ilvl="0" w:tplc="C98EC5D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B32564"/>
    <w:multiLevelType w:val="hybridMultilevel"/>
    <w:tmpl w:val="6D3E8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C00EDA"/>
    <w:multiLevelType w:val="hybridMultilevel"/>
    <w:tmpl w:val="989C3132"/>
    <w:lvl w:ilvl="0" w:tplc="C98EC5D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217353"/>
    <w:multiLevelType w:val="hybridMultilevel"/>
    <w:tmpl w:val="13AC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A7F"/>
    <w:rsid w:val="00495FAE"/>
    <w:rsid w:val="00823ECB"/>
    <w:rsid w:val="00B36598"/>
    <w:rsid w:val="00B5021A"/>
    <w:rsid w:val="00F17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95815"/>
  <w15:chartTrackingRefBased/>
  <w15:docId w15:val="{2834319F-C1CA-4B58-9650-764124E2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A7F"/>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List Paragraph"/>
    <w:basedOn w:val="Normal"/>
    <w:uiPriority w:val="34"/>
    <w:qFormat/>
    <w:rsid w:val="00F17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Nemanja Mijatovic</dc:creator>
  <cp:keywords/>
  <dc:description/>
  <cp:lastModifiedBy>Sanja D</cp:lastModifiedBy>
  <cp:revision>2</cp:revision>
  <dcterms:created xsi:type="dcterms:W3CDTF">2021-02-08T17:37:00Z</dcterms:created>
  <dcterms:modified xsi:type="dcterms:W3CDTF">2021-02-08T17:37:00Z</dcterms:modified>
</cp:coreProperties>
</file>